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3058E" w14:textId="77777777" w:rsidR="00310B23" w:rsidRDefault="00310B23">
      <w:pPr>
        <w:suppressAutoHyphens/>
        <w:spacing w:after="0" w:line="360" w:lineRule="auto"/>
        <w:jc w:val="center"/>
        <w:textAlignment w:val="baseline"/>
        <w:rPr>
          <w:rFonts w:ascii="Arial" w:hAnsi="Arial" w:cs="Arial"/>
          <w:b/>
          <w:sz w:val="24"/>
          <w:szCs w:val="24"/>
          <w:lang w:val="pl-PL"/>
        </w:rPr>
      </w:pPr>
    </w:p>
    <w:tbl>
      <w:tblPr>
        <w:tblpPr w:leftFromText="141" w:rightFromText="141" w:vertAnchor="text" w:horzAnchor="margin" w:tblpXSpec="right" w:tblpY="-68"/>
        <w:tblW w:w="3260" w:type="dxa"/>
        <w:jc w:val="right"/>
        <w:tblLook w:val="04A0" w:firstRow="1" w:lastRow="0" w:firstColumn="1" w:lastColumn="0" w:noHBand="0" w:noVBand="1"/>
      </w:tblPr>
      <w:tblGrid>
        <w:gridCol w:w="3260"/>
      </w:tblGrid>
      <w:tr w:rsidR="00310B23" w14:paraId="0FF03158" w14:textId="77777777">
        <w:trPr>
          <w:jc w:val="right"/>
        </w:trPr>
        <w:tc>
          <w:tcPr>
            <w:tcW w:w="3260" w:type="dxa"/>
            <w:shd w:val="clear" w:color="auto" w:fill="D9D9D9"/>
          </w:tcPr>
          <w:p w14:paraId="3B38DFD8" w14:textId="77777777" w:rsidR="00310B23" w:rsidRDefault="00310B23">
            <w:pPr>
              <w:suppressAutoHyphens/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0CA1C893" w14:textId="77777777" w:rsidR="00310B23" w:rsidRDefault="00310B23">
      <w:pPr>
        <w:suppressAutoHyphens/>
        <w:spacing w:after="0" w:line="360" w:lineRule="auto"/>
        <w:jc w:val="center"/>
        <w:textAlignment w:val="baseline"/>
        <w:rPr>
          <w:rFonts w:ascii="Arial" w:hAnsi="Arial" w:cs="Arial"/>
          <w:b/>
          <w:sz w:val="24"/>
          <w:szCs w:val="24"/>
          <w:lang w:val="pl-PL"/>
        </w:rPr>
      </w:pPr>
    </w:p>
    <w:p w14:paraId="35986D72" w14:textId="77777777" w:rsidR="00310B23" w:rsidRDefault="00310B23">
      <w:pPr>
        <w:suppressAutoHyphens/>
        <w:spacing w:after="0" w:line="360" w:lineRule="auto"/>
        <w:jc w:val="center"/>
        <w:textAlignment w:val="baseline"/>
        <w:rPr>
          <w:rFonts w:ascii="Arial" w:hAnsi="Arial" w:cs="Arial"/>
          <w:b/>
          <w:sz w:val="24"/>
          <w:szCs w:val="24"/>
          <w:lang w:val="pl-PL"/>
        </w:rPr>
      </w:pPr>
    </w:p>
    <w:p w14:paraId="53219F1E" w14:textId="13465014" w:rsidR="00310B23" w:rsidRPr="00ED5571" w:rsidRDefault="00ED5571" w:rsidP="00ED5571">
      <w:pPr>
        <w:suppressAutoHyphens/>
        <w:spacing w:after="0" w:line="360" w:lineRule="auto"/>
        <w:jc w:val="center"/>
        <w:textAlignment w:val="baseline"/>
        <w:rPr>
          <w:rFonts w:ascii="Arial" w:hAnsi="Arial" w:cs="Arial"/>
          <w:b/>
          <w:sz w:val="30"/>
          <w:szCs w:val="30"/>
          <w:lang w:val="pl-PL"/>
        </w:rPr>
      </w:pPr>
      <w:r>
        <w:rPr>
          <w:rFonts w:ascii="Arial" w:hAnsi="Arial" w:cs="Arial"/>
          <w:b/>
          <w:sz w:val="30"/>
          <w:szCs w:val="30"/>
          <w:lang w:val="pl-PL"/>
        </w:rPr>
        <w:t xml:space="preserve">Karta Innowacji w Projekcie </w:t>
      </w:r>
      <w:r w:rsidR="00EC5758">
        <w:rPr>
          <w:rFonts w:ascii="Arial" w:hAnsi="Arial" w:cs="Arial"/>
          <w:b/>
          <w:sz w:val="30"/>
          <w:szCs w:val="30"/>
          <w:lang w:val="pl-PL"/>
        </w:rPr>
        <w:t>„</w:t>
      </w:r>
      <w:r>
        <w:rPr>
          <w:rFonts w:ascii="Arial" w:hAnsi="Arial" w:cs="Arial"/>
          <w:b/>
          <w:sz w:val="30"/>
          <w:szCs w:val="30"/>
          <w:lang w:val="pl-PL"/>
        </w:rPr>
        <w:t>Włącznik 2.0</w:t>
      </w:r>
      <w:r w:rsidR="00EC5758">
        <w:rPr>
          <w:rFonts w:ascii="Arial" w:hAnsi="Arial" w:cs="Arial"/>
          <w:b/>
          <w:sz w:val="30"/>
          <w:szCs w:val="30"/>
          <w:lang w:val="pl-PL"/>
        </w:rPr>
        <w:t>”</w:t>
      </w:r>
      <w:r>
        <w:rPr>
          <w:rFonts w:ascii="Arial" w:hAnsi="Arial" w:cs="Arial"/>
          <w:b/>
          <w:sz w:val="30"/>
          <w:szCs w:val="30"/>
          <w:lang w:val="pl-PL"/>
        </w:rPr>
        <w:br/>
      </w:r>
      <w:r w:rsidR="00EC5758">
        <w:rPr>
          <w:rFonts w:ascii="Arial" w:hAnsi="Arial" w:cs="Arial"/>
          <w:b/>
          <w:sz w:val="30"/>
          <w:szCs w:val="30"/>
          <w:lang w:val="pl-PL"/>
        </w:rPr>
        <w:t>dla osób prawnych</w:t>
      </w:r>
      <w:r w:rsidR="00EC5758">
        <w:rPr>
          <w:rFonts w:ascii="Arial" w:eastAsia="Times New Roman" w:hAnsi="Arial" w:cs="Arial"/>
          <w:color w:val="003E58"/>
          <w:sz w:val="28"/>
          <w:szCs w:val="28"/>
          <w:lang w:val="pl-PL"/>
        </w:rPr>
        <w:br/>
      </w:r>
    </w:p>
    <w:p w14:paraId="4BE21E96" w14:textId="77777777" w:rsidR="00310B23" w:rsidRDefault="00EC5758">
      <w:pPr>
        <w:suppressAutoHyphens/>
        <w:spacing w:after="160" w:line="360" w:lineRule="auto"/>
        <w:textAlignment w:val="baseline"/>
        <w:rPr>
          <w:rFonts w:ascii="Arial" w:hAnsi="Arial" w:cs="Arial"/>
          <w:b/>
          <w:sz w:val="26"/>
          <w:szCs w:val="26"/>
          <w:lang w:val="pl-PL"/>
        </w:rPr>
      </w:pPr>
      <w:r>
        <w:rPr>
          <w:rFonts w:ascii="Arial" w:eastAsia="Times New Roman" w:hAnsi="Arial" w:cs="Arial"/>
          <w:color w:val="003E58"/>
          <w:sz w:val="26"/>
          <w:szCs w:val="26"/>
          <w:lang w:val="pl-PL"/>
        </w:rPr>
        <w:t>Część 1. Dane innowatora społecznego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4502"/>
        <w:gridCol w:w="5245"/>
      </w:tblGrid>
      <w:tr w:rsidR="00310B23" w14:paraId="2D5E5600" w14:textId="77777777">
        <w:trPr>
          <w:trHeight w:val="510"/>
        </w:trPr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CBC2E6B" w14:textId="77777777" w:rsidR="00310B23" w:rsidRDefault="00EC5758">
            <w:pPr>
              <w:suppressAutoHyphens/>
              <w:spacing w:after="0" w:line="247" w:lineRule="auto"/>
              <w:textAlignment w:val="baseline"/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Pełna nazwa podmiotu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4D951E" w14:textId="77777777" w:rsidR="00310B23" w:rsidRDefault="00310B23">
            <w:pPr>
              <w:suppressAutoHyphens/>
              <w:spacing w:after="0" w:line="247" w:lineRule="auto"/>
              <w:textAlignment w:val="baseline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310B23" w:rsidRPr="00EB4906" w14:paraId="1424CA9C" w14:textId="77777777">
        <w:trPr>
          <w:trHeight w:val="510"/>
        </w:trPr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715F706" w14:textId="6E1795CE" w:rsidR="00310B23" w:rsidRDefault="00EC5758">
            <w:pPr>
              <w:suppressAutoHyphens/>
              <w:spacing w:after="0" w:line="247" w:lineRule="auto"/>
              <w:textAlignment w:val="baseline"/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NIP</w:t>
            </w:r>
            <w:r>
              <w:rPr>
                <w:rFonts w:ascii="Arial" w:hAnsi="Arial" w:cs="Arial"/>
                <w:sz w:val="24"/>
                <w:szCs w:val="24"/>
                <w:lang w:val="pl-PL"/>
              </w:rPr>
              <w:br/>
            </w:r>
            <w:r w:rsidR="00ED5571">
              <w:rPr>
                <w:rFonts w:ascii="Arial" w:hAnsi="Arial" w:cs="Arial"/>
                <w:sz w:val="20"/>
                <w:szCs w:val="20"/>
                <w:lang w:val="pl-PL"/>
              </w:rPr>
              <w:t>jeżeli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 podmiot nie posiada, należy wpisać BRAK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B25D6C" w14:textId="77777777" w:rsidR="00310B23" w:rsidRDefault="00310B23">
            <w:pPr>
              <w:suppressAutoHyphens/>
              <w:spacing w:after="0" w:line="247" w:lineRule="auto"/>
              <w:textAlignment w:val="baseline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  <w:p w14:paraId="15B6D393" w14:textId="77777777" w:rsidR="00310B23" w:rsidRDefault="00310B23">
            <w:pPr>
              <w:suppressAutoHyphens/>
              <w:spacing w:after="0" w:line="247" w:lineRule="auto"/>
              <w:textAlignment w:val="baseline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  <w:p w14:paraId="21DF71FD" w14:textId="77777777" w:rsidR="00310B23" w:rsidRDefault="00310B23">
            <w:pPr>
              <w:suppressAutoHyphens/>
              <w:spacing w:after="0" w:line="247" w:lineRule="auto"/>
              <w:textAlignment w:val="baseline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310B23" w:rsidRPr="00EB4906" w14:paraId="7DC99EB8" w14:textId="77777777">
        <w:trPr>
          <w:trHeight w:val="1433"/>
        </w:trPr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27D7206" w14:textId="77777777" w:rsidR="00310B23" w:rsidRDefault="00EC5758">
            <w:pPr>
              <w:suppressAutoHyphens/>
              <w:spacing w:after="0" w:line="247" w:lineRule="auto"/>
              <w:textAlignment w:val="baseline"/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KRS</w:t>
            </w:r>
            <w:r>
              <w:rPr>
                <w:rFonts w:ascii="Arial" w:hAnsi="Arial" w:cs="Arial"/>
                <w:sz w:val="24"/>
                <w:szCs w:val="24"/>
                <w:lang w:val="pl-PL"/>
              </w:rPr>
              <w:br/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lub nazwa i numer z innej ewidencji (np. REGON); jeżeli podmiot nie posiada, należy wpisać BRAK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8C4898" w14:textId="77777777" w:rsidR="00310B23" w:rsidRDefault="00310B23">
            <w:pPr>
              <w:suppressAutoHyphens/>
              <w:spacing w:after="0" w:line="247" w:lineRule="auto"/>
              <w:textAlignment w:val="baseline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310B23" w:rsidRPr="00EB4906" w14:paraId="15DF6A4A" w14:textId="77777777">
        <w:trPr>
          <w:trHeight w:val="510"/>
        </w:trPr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ADAFF31" w14:textId="4679E3B8" w:rsidR="00310B23" w:rsidRDefault="00EC5758">
            <w:pPr>
              <w:suppressAutoHyphens/>
              <w:spacing w:before="80" w:after="80" w:line="247" w:lineRule="auto"/>
              <w:textAlignment w:val="baseline"/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Adres siedziby</w:t>
            </w:r>
            <w:r>
              <w:rPr>
                <w:rFonts w:ascii="Arial" w:hAnsi="Arial" w:cs="Arial"/>
                <w:sz w:val="24"/>
                <w:szCs w:val="24"/>
                <w:lang w:val="pl-PL"/>
              </w:rPr>
              <w:br/>
            </w:r>
            <w:r w:rsidR="00ED5571">
              <w:rPr>
                <w:rFonts w:ascii="Arial" w:hAnsi="Arial" w:cs="Arial"/>
                <w:sz w:val="20"/>
                <w:szCs w:val="20"/>
                <w:lang w:val="pl-PL"/>
              </w:rPr>
              <w:t>u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lica, nr budynku, lok</w:t>
            </w:r>
            <w:r w:rsidR="00ED5571">
              <w:rPr>
                <w:rFonts w:ascii="Arial" w:hAnsi="Arial" w:cs="Arial"/>
                <w:sz w:val="20"/>
                <w:szCs w:val="20"/>
                <w:lang w:val="pl-PL"/>
              </w:rPr>
              <w:t xml:space="preserve">alu, miejscowość, </w:t>
            </w:r>
            <w:r w:rsidR="00ED5571">
              <w:rPr>
                <w:rFonts w:ascii="Arial" w:hAnsi="Arial" w:cs="Arial"/>
                <w:sz w:val="20"/>
                <w:szCs w:val="20"/>
                <w:lang w:val="pl-PL"/>
              </w:rPr>
              <w:br/>
              <w:t>kod pocztowy;</w:t>
            </w:r>
            <w:r w:rsidR="00ED5571">
              <w:rPr>
                <w:rFonts w:ascii="Arial" w:hAnsi="Arial" w:cs="Arial"/>
                <w:sz w:val="20"/>
                <w:szCs w:val="20"/>
                <w:lang w:val="pl-PL"/>
              </w:rPr>
              <w:br/>
              <w:t>jeżeli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 adres korespondencyjny jest</w:t>
            </w:r>
            <w:r w:rsidR="00ED5571">
              <w:rPr>
                <w:rFonts w:ascii="Arial" w:hAnsi="Arial" w:cs="Arial"/>
                <w:sz w:val="20"/>
                <w:szCs w:val="20"/>
                <w:lang w:val="pl-PL"/>
              </w:rPr>
              <w:t xml:space="preserve"> inny, </w:t>
            </w:r>
            <w:r w:rsidR="00ED5571">
              <w:rPr>
                <w:rFonts w:ascii="Arial" w:hAnsi="Arial" w:cs="Arial"/>
                <w:sz w:val="20"/>
                <w:szCs w:val="20"/>
                <w:lang w:val="pl-PL"/>
              </w:rPr>
              <w:br/>
              <w:t>można go również wpisać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7CD409" w14:textId="77777777" w:rsidR="00310B23" w:rsidRDefault="00310B23">
            <w:pPr>
              <w:suppressAutoHyphens/>
              <w:spacing w:after="0" w:line="247" w:lineRule="auto"/>
              <w:textAlignment w:val="baseline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310B23" w14:paraId="0BD1FD6C" w14:textId="77777777">
        <w:trPr>
          <w:trHeight w:val="510"/>
        </w:trPr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6FD46AA" w14:textId="77777777" w:rsidR="00310B23" w:rsidRDefault="00EC5758">
            <w:pPr>
              <w:suppressAutoHyphens/>
              <w:spacing w:after="0" w:line="247" w:lineRule="auto"/>
              <w:textAlignment w:val="baseline"/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Telefon kontaktowy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8CC0ED" w14:textId="77777777" w:rsidR="00310B23" w:rsidRDefault="00310B23">
            <w:pPr>
              <w:suppressAutoHyphens/>
              <w:spacing w:after="0" w:line="247" w:lineRule="auto"/>
              <w:textAlignment w:val="baseline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310B23" w14:paraId="0E1B594A" w14:textId="77777777">
        <w:trPr>
          <w:trHeight w:val="510"/>
        </w:trPr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1F3C9FD" w14:textId="3F294665" w:rsidR="00310B23" w:rsidRDefault="00EC5758">
            <w:pPr>
              <w:suppressAutoHyphens/>
              <w:spacing w:after="0" w:line="247" w:lineRule="auto"/>
              <w:textAlignment w:val="baseline"/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Adres e-mail</w:t>
            </w:r>
            <w:r w:rsidR="00ED5571">
              <w:rPr>
                <w:rFonts w:ascii="Arial" w:hAnsi="Arial" w:cs="Arial"/>
                <w:sz w:val="24"/>
                <w:szCs w:val="24"/>
                <w:lang w:val="pl-PL"/>
              </w:rPr>
              <w:t xml:space="preserve"> podmiotu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8B9C3" w14:textId="77777777" w:rsidR="00310B23" w:rsidRDefault="00310B23">
            <w:pPr>
              <w:suppressAutoHyphens/>
              <w:spacing w:after="0" w:line="247" w:lineRule="auto"/>
              <w:textAlignment w:val="baseline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310B23" w:rsidRPr="00EB4906" w14:paraId="302D31A6" w14:textId="77777777">
        <w:trPr>
          <w:trHeight w:val="794"/>
        </w:trPr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A3D317E" w14:textId="290E77E7" w:rsidR="00310B23" w:rsidRDefault="00EC5758">
            <w:pPr>
              <w:suppressAutoHyphens/>
              <w:spacing w:after="0" w:line="247" w:lineRule="auto"/>
              <w:textAlignment w:val="baseline"/>
              <w:rPr>
                <w:rFonts w:ascii="Arial" w:hAnsi="Arial" w:cs="Arial"/>
                <w:sz w:val="24"/>
                <w:szCs w:val="24"/>
                <w:lang w:val="pl-PL"/>
              </w:rPr>
            </w:pPr>
            <w:bookmarkStart w:id="0" w:name="__DdeLink__310_3042022677"/>
            <w:r>
              <w:rPr>
                <w:rFonts w:ascii="Arial" w:hAnsi="Arial" w:cs="Arial"/>
                <w:sz w:val="24"/>
                <w:szCs w:val="24"/>
                <w:lang w:val="pl-PL"/>
              </w:rPr>
              <w:t xml:space="preserve">Adres strony internetowej </w:t>
            </w:r>
            <w:bookmarkEnd w:id="0"/>
            <w:r>
              <w:rPr>
                <w:rFonts w:ascii="Arial" w:hAnsi="Arial" w:cs="Arial"/>
                <w:sz w:val="24"/>
                <w:szCs w:val="24"/>
                <w:lang w:val="pl-PL"/>
              </w:rPr>
              <w:br/>
            </w:r>
            <w:r w:rsidR="00ED5571">
              <w:rPr>
                <w:rFonts w:ascii="Arial" w:hAnsi="Arial" w:cs="Arial"/>
                <w:sz w:val="20"/>
                <w:szCs w:val="20"/>
                <w:lang w:val="pl-PL"/>
              </w:rPr>
              <w:t>j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eżeli podmiot posiada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A07ECC" w14:textId="77777777" w:rsidR="00310B23" w:rsidRDefault="00310B23">
            <w:pPr>
              <w:suppressAutoHyphens/>
              <w:spacing w:after="0" w:line="247" w:lineRule="auto"/>
              <w:textAlignment w:val="baseline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310B23" w:rsidRPr="00EB4906" w14:paraId="182CCC8A" w14:textId="77777777">
        <w:trPr>
          <w:trHeight w:val="794"/>
        </w:trPr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0D68977" w14:textId="243305D7" w:rsidR="00310B23" w:rsidRPr="0066607B" w:rsidRDefault="00EC5758">
            <w:pPr>
              <w:suppressAutoHyphens/>
              <w:spacing w:after="0" w:line="247" w:lineRule="auto"/>
              <w:textAlignment w:val="baseline"/>
              <w:rPr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Osoba do kontaktu</w:t>
            </w:r>
            <w:r>
              <w:rPr>
                <w:rFonts w:ascii="Arial" w:hAnsi="Arial" w:cs="Arial"/>
                <w:sz w:val="24"/>
                <w:szCs w:val="24"/>
                <w:lang w:val="pl-PL"/>
              </w:rPr>
              <w:br/>
            </w:r>
            <w:r w:rsidR="00401524">
              <w:rPr>
                <w:rFonts w:ascii="Arial" w:hAnsi="Arial" w:cs="Arial"/>
                <w:sz w:val="20"/>
                <w:szCs w:val="20"/>
                <w:lang w:val="pl-PL"/>
              </w:rPr>
              <w:t>i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mię, nazwisko, telefon, adres e-mail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64841A" w14:textId="77777777" w:rsidR="00310B23" w:rsidRDefault="00310B23">
            <w:pPr>
              <w:suppressAutoHyphens/>
              <w:spacing w:after="0"/>
              <w:textAlignment w:val="baseline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</w:tbl>
    <w:p w14:paraId="09AF7D9D" w14:textId="77777777" w:rsidR="00310B23" w:rsidRDefault="00310B23">
      <w:pPr>
        <w:suppressAutoHyphens/>
        <w:spacing w:after="160" w:line="247" w:lineRule="auto"/>
        <w:textAlignment w:val="baseline"/>
        <w:rPr>
          <w:rFonts w:ascii="Arial" w:hAnsi="Arial" w:cs="Arial"/>
          <w:sz w:val="24"/>
          <w:szCs w:val="24"/>
          <w:lang w:val="pl-PL"/>
        </w:rPr>
      </w:pPr>
    </w:p>
    <w:p w14:paraId="2C729B58" w14:textId="77777777" w:rsidR="00310B23" w:rsidRPr="000B39FD" w:rsidRDefault="00310B23">
      <w:pPr>
        <w:keepNext/>
        <w:keepLines/>
        <w:spacing w:before="40" w:after="40" w:line="360" w:lineRule="auto"/>
        <w:outlineLvl w:val="1"/>
        <w:rPr>
          <w:rFonts w:ascii="Arial" w:eastAsia="Times New Roman" w:hAnsi="Arial" w:cs="Arial"/>
          <w:color w:val="003E58"/>
          <w:sz w:val="26"/>
          <w:szCs w:val="26"/>
          <w:lang w:val="pl-PL"/>
        </w:rPr>
      </w:pPr>
    </w:p>
    <w:p w14:paraId="43BE585C" w14:textId="77777777" w:rsidR="00310B23" w:rsidRDefault="00EC5758">
      <w:pPr>
        <w:keepNext/>
        <w:keepLines/>
        <w:spacing w:before="40" w:after="40" w:line="360" w:lineRule="auto"/>
        <w:outlineLvl w:val="1"/>
        <w:rPr>
          <w:rFonts w:ascii="Arial" w:eastAsia="Times New Roman" w:hAnsi="Arial" w:cs="Arial"/>
          <w:color w:val="003E58"/>
          <w:sz w:val="26"/>
          <w:szCs w:val="26"/>
          <w:lang w:val="pl-PL"/>
        </w:rPr>
      </w:pPr>
      <w:r w:rsidRPr="0066607B">
        <w:rPr>
          <w:rFonts w:ascii="Arial" w:hAnsi="Arial" w:cs="Arial"/>
          <w:lang w:val="pl-PL"/>
        </w:rPr>
        <w:br w:type="column"/>
      </w:r>
      <w:r>
        <w:rPr>
          <w:rFonts w:ascii="Arial" w:eastAsia="Times New Roman" w:hAnsi="Arial" w:cs="Arial"/>
          <w:color w:val="003E58"/>
          <w:sz w:val="26"/>
          <w:szCs w:val="26"/>
          <w:lang w:val="pl-PL"/>
        </w:rPr>
        <w:lastRenderedPageBreak/>
        <w:t>Część 2. Osoby upoważnione do reprezentowania podmiotu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9747"/>
      </w:tblGrid>
      <w:tr w:rsidR="00310B23" w:rsidRPr="00EB4906" w14:paraId="3119CE81" w14:textId="77777777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8508FA5" w14:textId="2B1A9B88" w:rsidR="00310B23" w:rsidRDefault="00EC5758">
            <w:pPr>
              <w:suppressAutoHyphens/>
              <w:spacing w:before="120" w:after="160" w:line="240" w:lineRule="auto"/>
              <w:jc w:val="both"/>
              <w:textAlignment w:val="baseline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Imiona i nazwiska osób upoważnionych do reprezentowania podmiotu</w:t>
            </w:r>
            <w:r w:rsidR="00ED5571">
              <w:rPr>
                <w:rFonts w:ascii="Arial" w:hAnsi="Arial" w:cs="Arial"/>
                <w:lang w:val="pl-PL"/>
              </w:rPr>
              <w:t xml:space="preserve"> oraz ich funkcja</w:t>
            </w:r>
          </w:p>
          <w:p w14:paraId="45A39F0F" w14:textId="77777777" w:rsidR="00310B23" w:rsidRDefault="00EC5758">
            <w:pPr>
              <w:suppressAutoHyphens/>
              <w:spacing w:after="160" w:line="240" w:lineRule="auto"/>
              <w:jc w:val="both"/>
              <w:textAlignment w:val="baseline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Zgodnie z KRS lub innym rejestrem</w:t>
            </w:r>
          </w:p>
        </w:tc>
      </w:tr>
      <w:tr w:rsidR="00310B23" w:rsidRPr="00EB4906" w14:paraId="29ECB3BD" w14:textId="77777777">
        <w:trPr>
          <w:trHeight w:val="808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3EC5A" w14:textId="77777777" w:rsidR="00310B23" w:rsidRDefault="00310B23">
            <w:pPr>
              <w:suppressAutoHyphens/>
              <w:spacing w:before="80" w:after="16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055F0919" w14:textId="77777777" w:rsidR="00310B23" w:rsidRDefault="00310B23">
            <w:pPr>
              <w:suppressAutoHyphens/>
              <w:spacing w:before="80" w:after="16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78B82137" w14:textId="77777777" w:rsidR="00310B23" w:rsidRDefault="00310B23">
      <w:pPr>
        <w:suppressAutoHyphens/>
        <w:spacing w:after="160" w:line="247" w:lineRule="auto"/>
        <w:textAlignment w:val="baseline"/>
        <w:rPr>
          <w:rFonts w:ascii="Arial" w:hAnsi="Arial" w:cs="Arial"/>
          <w:sz w:val="24"/>
          <w:szCs w:val="24"/>
          <w:lang w:val="pl-PL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9747"/>
      </w:tblGrid>
      <w:tr w:rsidR="00310B23" w:rsidRPr="00EB4906" w14:paraId="06AE6819" w14:textId="77777777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ADF26BA" w14:textId="77777777" w:rsidR="00310B23" w:rsidRDefault="00EC5758">
            <w:pPr>
              <w:suppressAutoHyphens/>
              <w:spacing w:before="120" w:after="160" w:line="240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Specjalne potrzeby</w:t>
            </w:r>
          </w:p>
          <w:p w14:paraId="6DDD8F33" w14:textId="2720533B" w:rsidR="00310B23" w:rsidRPr="0066607B" w:rsidRDefault="00EC5758">
            <w:pPr>
              <w:suppressAutoHyphens/>
              <w:spacing w:after="160" w:line="240" w:lineRule="auto"/>
              <w:jc w:val="both"/>
              <w:textAlignment w:val="baseline"/>
              <w:rPr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W polu należy wskazać specjalne potrzeby osób r</w:t>
            </w:r>
            <w:r w:rsidR="00401524">
              <w:rPr>
                <w:rFonts w:ascii="Arial" w:hAnsi="Arial" w:cs="Arial"/>
                <w:sz w:val="20"/>
                <w:szCs w:val="20"/>
                <w:lang w:val="pl-PL"/>
              </w:rPr>
              <w:t>eprezentujących podmiot, które Realizator P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rojektu powinien uwzględnić, przygotowując działania projektowe, np. wynikające z niepełnosprawności,</w:t>
            </w:r>
            <w:r w:rsidR="00ED5571">
              <w:rPr>
                <w:rFonts w:ascii="Arial" w:hAnsi="Arial" w:cs="Arial"/>
                <w:sz w:val="20"/>
                <w:szCs w:val="20"/>
                <w:lang w:val="pl-PL"/>
              </w:rPr>
              <w:t xml:space="preserve"> miejsca zamieszkania,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 stosowanej diety, etc.</w:t>
            </w:r>
          </w:p>
          <w:p w14:paraId="67CB8B5D" w14:textId="7EE75228" w:rsidR="00310B23" w:rsidRDefault="00ED5571">
            <w:pPr>
              <w:suppressAutoHyphens/>
              <w:spacing w:after="160" w:line="240" w:lineRule="auto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Jeżeli osoby reprezentujące podmiot nie deklarują</w:t>
            </w:r>
            <w:r w:rsidR="00EC5758">
              <w:rPr>
                <w:rFonts w:ascii="Arial" w:hAnsi="Arial" w:cs="Arial"/>
                <w:sz w:val="20"/>
                <w:szCs w:val="20"/>
                <w:lang w:val="pl-PL"/>
              </w:rPr>
              <w:t xml:space="preserve"> specjalnych potrzeb, pole należy pozostawić puste.</w:t>
            </w:r>
          </w:p>
        </w:tc>
      </w:tr>
      <w:tr w:rsidR="00310B23" w:rsidRPr="00EB4906" w14:paraId="65653BF6" w14:textId="77777777">
        <w:trPr>
          <w:trHeight w:val="909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C3D7A" w14:textId="77777777" w:rsidR="00310B23" w:rsidRDefault="00310B23">
            <w:pPr>
              <w:suppressAutoHyphens/>
              <w:spacing w:before="80" w:after="16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7B2F6C93" w14:textId="77777777" w:rsidR="00310B23" w:rsidRDefault="00310B23">
            <w:pPr>
              <w:suppressAutoHyphens/>
              <w:spacing w:before="80" w:after="16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77BA303E" w14:textId="77777777" w:rsidR="00310B23" w:rsidRDefault="00EC5758">
      <w:pPr>
        <w:suppressAutoHyphens/>
        <w:spacing w:after="160" w:line="247" w:lineRule="auto"/>
        <w:jc w:val="both"/>
        <w:textAlignment w:val="baseline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 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9747"/>
      </w:tblGrid>
      <w:tr w:rsidR="00310B23" w14:paraId="08981AD7" w14:textId="77777777">
        <w:tc>
          <w:tcPr>
            <w:tcW w:w="9747" w:type="dxa"/>
            <w:tcBorders>
              <w:bottom w:val="single" w:sz="4" w:space="0" w:color="000000"/>
            </w:tcBorders>
          </w:tcPr>
          <w:p w14:paraId="3CD9BF99" w14:textId="40C0B5BD" w:rsidR="00310B23" w:rsidRDefault="0010355B">
            <w:pPr>
              <w:suppressAutoHyphens/>
              <w:spacing w:after="160" w:line="360" w:lineRule="auto"/>
              <w:jc w:val="both"/>
              <w:textAlignment w:val="baseline"/>
              <w:rPr>
                <w:rFonts w:ascii="Arial" w:hAnsi="Arial" w:cs="Arial"/>
                <w:sz w:val="26"/>
                <w:szCs w:val="26"/>
                <w:lang w:val="pl-PL"/>
              </w:rPr>
            </w:pPr>
            <w:r>
              <w:rPr>
                <w:rFonts w:ascii="Arial" w:hAnsi="Arial" w:cs="Arial"/>
                <w:color w:val="003E58"/>
                <w:sz w:val="26"/>
                <w:szCs w:val="26"/>
                <w:lang w:val="pl-PL"/>
              </w:rPr>
              <w:t>Część 3. Krótki o</w:t>
            </w:r>
            <w:r w:rsidR="00EC5758">
              <w:rPr>
                <w:rFonts w:ascii="Arial" w:hAnsi="Arial" w:cs="Arial"/>
                <w:color w:val="003E58"/>
                <w:sz w:val="26"/>
                <w:szCs w:val="26"/>
                <w:lang w:val="pl-PL"/>
              </w:rPr>
              <w:t>pis innowatora</w:t>
            </w:r>
          </w:p>
        </w:tc>
      </w:tr>
      <w:tr w:rsidR="00310B23" w:rsidRPr="00EB4906" w14:paraId="3B4D4589" w14:textId="77777777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E4A5DCE" w14:textId="77777777" w:rsidR="00310B23" w:rsidRDefault="00EC5758">
            <w:pPr>
              <w:suppressAutoHyphens/>
              <w:spacing w:before="120" w:after="160" w:line="240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Podstawowe informacje na temat innowatora (maksymalnie 200 słów)</w:t>
            </w:r>
          </w:p>
          <w:p w14:paraId="15FD8E6A" w14:textId="1E25B895" w:rsidR="00310B23" w:rsidRDefault="00EC5758">
            <w:pPr>
              <w:suppressAutoHyphens/>
              <w:spacing w:after="160" w:line="240" w:lineRule="auto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66607B">
              <w:rPr>
                <w:rFonts w:ascii="Arial" w:hAnsi="Arial" w:cs="Arial"/>
                <w:sz w:val="20"/>
                <w:szCs w:val="20"/>
                <w:lang w:val="pl-PL"/>
              </w:rPr>
              <w:t xml:space="preserve">Profil działalności, specjalizacja, osiągnięcia, </w:t>
            </w:r>
            <w:r w:rsidR="00F46978" w:rsidRPr="0066607B">
              <w:rPr>
                <w:rFonts w:ascii="Arial" w:hAnsi="Arial" w:cs="Arial"/>
                <w:sz w:val="20"/>
                <w:szCs w:val="20"/>
                <w:lang w:val="pl-PL"/>
              </w:rPr>
              <w:t xml:space="preserve">kluczowe </w:t>
            </w:r>
            <w:r w:rsidRPr="0066607B">
              <w:rPr>
                <w:rFonts w:ascii="Arial" w:hAnsi="Arial" w:cs="Arial"/>
                <w:sz w:val="20"/>
                <w:szCs w:val="20"/>
                <w:lang w:val="pl-PL"/>
              </w:rPr>
              <w:t>doświadczenie osób reprezentujących podmiot</w:t>
            </w:r>
            <w:r w:rsidR="00401524" w:rsidRPr="0066607B">
              <w:rPr>
                <w:rFonts w:ascii="Arial" w:hAnsi="Arial" w:cs="Arial"/>
                <w:sz w:val="20"/>
                <w:szCs w:val="20"/>
                <w:lang w:val="pl-PL"/>
              </w:rPr>
              <w:t>.</w:t>
            </w:r>
          </w:p>
        </w:tc>
      </w:tr>
      <w:tr w:rsidR="00310B23" w:rsidRPr="00EB4906" w14:paraId="08C67C57" w14:textId="77777777">
        <w:trPr>
          <w:trHeight w:val="849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1681F" w14:textId="77777777" w:rsidR="00310B23" w:rsidRDefault="00310B23">
            <w:pPr>
              <w:suppressAutoHyphens/>
              <w:spacing w:before="80" w:after="16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7FB42E72" w14:textId="77777777" w:rsidR="00310B23" w:rsidRDefault="00310B23">
            <w:pPr>
              <w:suppressAutoHyphens/>
              <w:spacing w:before="80" w:after="16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3E66CCAA" w14:textId="77777777" w:rsidR="00310B23" w:rsidRDefault="00310B23">
            <w:pPr>
              <w:suppressAutoHyphens/>
              <w:spacing w:before="80" w:after="16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310B23" w:rsidRPr="00EB4906" w14:paraId="34EF726B" w14:textId="77777777">
        <w:trPr>
          <w:trHeight w:val="252"/>
        </w:trPr>
        <w:tc>
          <w:tcPr>
            <w:tcW w:w="9747" w:type="dxa"/>
            <w:tcBorders>
              <w:top w:val="single" w:sz="4" w:space="0" w:color="000000"/>
              <w:bottom w:val="single" w:sz="4" w:space="0" w:color="000000"/>
            </w:tcBorders>
          </w:tcPr>
          <w:p w14:paraId="419CBC45" w14:textId="77777777" w:rsidR="00310B23" w:rsidRDefault="00310B23">
            <w:pPr>
              <w:suppressAutoHyphens/>
              <w:spacing w:after="160" w:line="360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310B23" w:rsidRPr="00EB4906" w14:paraId="7DEC0FBE" w14:textId="77777777">
        <w:trPr>
          <w:trHeight w:val="1193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105340F" w14:textId="069B0E6E" w:rsidR="00310B23" w:rsidRDefault="00EC5758">
            <w:pPr>
              <w:suppressAutoHyphens/>
              <w:spacing w:before="120" w:after="160" w:line="240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Dorobek w zakresie realizacji działań społecznych na przykładzie 2 wdrożony</w:t>
            </w:r>
            <w:r w:rsidR="00F208DC">
              <w:rPr>
                <w:rFonts w:ascii="Arial" w:hAnsi="Arial" w:cs="Arial"/>
                <w:sz w:val="24"/>
                <w:szCs w:val="24"/>
                <w:lang w:val="pl-PL"/>
              </w:rPr>
              <w:t>ch przedsięwzięć (maksymalnie 25</w:t>
            </w:r>
            <w:r>
              <w:rPr>
                <w:rFonts w:ascii="Arial" w:hAnsi="Arial" w:cs="Arial"/>
                <w:sz w:val="24"/>
                <w:szCs w:val="24"/>
                <w:lang w:val="pl-PL"/>
              </w:rPr>
              <w:t>0 słów)</w:t>
            </w:r>
          </w:p>
          <w:p w14:paraId="1FAAFE57" w14:textId="3DFDE340" w:rsidR="00310B23" w:rsidRDefault="00EC5758" w:rsidP="00F46978">
            <w:pPr>
              <w:suppressAutoHyphens/>
              <w:spacing w:after="160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Opis </w:t>
            </w:r>
            <w:r w:rsidRPr="0066607B">
              <w:rPr>
                <w:rFonts w:ascii="Arial" w:hAnsi="Arial" w:cs="Arial"/>
                <w:sz w:val="20"/>
                <w:szCs w:val="20"/>
                <w:lang w:val="pl-PL"/>
              </w:rPr>
              <w:t>maksymalnie 2 wdro</w:t>
            </w:r>
            <w:r w:rsidR="00F46978" w:rsidRPr="0066607B">
              <w:rPr>
                <w:rFonts w:ascii="Arial" w:hAnsi="Arial" w:cs="Arial"/>
                <w:sz w:val="20"/>
                <w:szCs w:val="20"/>
                <w:lang w:val="pl-PL"/>
              </w:rPr>
              <w:t>żonych przedsięwzięć</w:t>
            </w:r>
            <w:r w:rsidR="0066607B" w:rsidRPr="0066607B">
              <w:rPr>
                <w:rFonts w:ascii="Arial" w:hAnsi="Arial" w:cs="Arial"/>
                <w:sz w:val="20"/>
                <w:szCs w:val="20"/>
                <w:lang w:val="pl-PL"/>
              </w:rPr>
              <w:t xml:space="preserve"> świadczących o doświadczeniu innowatora/ki w temacie proponowanego rozwiązania lub w pracy z grupą docelową, w tym przedsięwzięć</w:t>
            </w:r>
            <w:r w:rsidR="00F46978" w:rsidRPr="0066607B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="00A53CB6" w:rsidRPr="0066607B">
              <w:rPr>
                <w:rFonts w:ascii="Arial" w:hAnsi="Arial" w:cs="Arial"/>
                <w:sz w:val="20"/>
                <w:szCs w:val="20"/>
                <w:lang w:val="pl-PL"/>
              </w:rPr>
              <w:t>z obszaru włączenia społecznego</w:t>
            </w:r>
            <w:r w:rsidR="00F46978" w:rsidRPr="0066607B">
              <w:rPr>
                <w:rFonts w:ascii="Arial" w:hAnsi="Arial" w:cs="Arial"/>
                <w:sz w:val="20"/>
                <w:szCs w:val="20"/>
                <w:lang w:val="pl-PL"/>
              </w:rPr>
              <w:t>,</w:t>
            </w:r>
            <w:r w:rsidRPr="0066607B">
              <w:rPr>
                <w:rFonts w:ascii="Arial" w:hAnsi="Arial" w:cs="Arial"/>
                <w:sz w:val="20"/>
                <w:szCs w:val="20"/>
                <w:lang w:val="pl-PL"/>
              </w:rPr>
              <w:t xml:space="preserve"> wraz z określeniem </w:t>
            </w:r>
            <w:r w:rsidR="00A53CB6" w:rsidRPr="0066607B">
              <w:rPr>
                <w:rFonts w:ascii="Arial" w:hAnsi="Arial" w:cs="Arial"/>
                <w:sz w:val="20"/>
                <w:szCs w:val="20"/>
                <w:lang w:val="pl-PL"/>
              </w:rPr>
              <w:t xml:space="preserve">ich </w:t>
            </w:r>
            <w:r w:rsidR="00F46978" w:rsidRPr="0066607B">
              <w:rPr>
                <w:rFonts w:ascii="Arial" w:hAnsi="Arial" w:cs="Arial"/>
                <w:sz w:val="20"/>
                <w:szCs w:val="20"/>
                <w:lang w:val="pl-PL"/>
              </w:rPr>
              <w:t xml:space="preserve">konkretnych </w:t>
            </w:r>
            <w:r w:rsidR="00A53CB6" w:rsidRPr="0066607B">
              <w:rPr>
                <w:rFonts w:ascii="Arial" w:hAnsi="Arial" w:cs="Arial"/>
                <w:sz w:val="20"/>
                <w:szCs w:val="20"/>
                <w:lang w:val="pl-PL"/>
              </w:rPr>
              <w:t xml:space="preserve">rezultatów, wpływu społecznego, </w:t>
            </w:r>
            <w:r w:rsidRPr="0066607B">
              <w:rPr>
                <w:rFonts w:ascii="Arial" w:hAnsi="Arial" w:cs="Arial"/>
                <w:sz w:val="20"/>
                <w:szCs w:val="20"/>
                <w:lang w:val="pl-PL"/>
              </w:rPr>
              <w:t>oddziaływania</w:t>
            </w:r>
            <w:r w:rsidR="00A53CB6" w:rsidRPr="0066607B">
              <w:rPr>
                <w:rFonts w:ascii="Arial" w:hAnsi="Arial" w:cs="Arial"/>
                <w:sz w:val="20"/>
                <w:szCs w:val="20"/>
                <w:lang w:val="pl-PL"/>
              </w:rPr>
              <w:t xml:space="preserve"> na</w:t>
            </w:r>
            <w:r w:rsidRPr="0066607B">
              <w:rPr>
                <w:rFonts w:ascii="Arial" w:hAnsi="Arial" w:cs="Arial"/>
                <w:sz w:val="20"/>
                <w:szCs w:val="20"/>
                <w:lang w:val="pl-PL"/>
              </w:rPr>
              <w:t xml:space="preserve"> grup</w:t>
            </w:r>
            <w:r w:rsidR="00A53CB6" w:rsidRPr="0066607B">
              <w:rPr>
                <w:rFonts w:ascii="Arial" w:hAnsi="Arial" w:cs="Arial"/>
                <w:sz w:val="20"/>
                <w:szCs w:val="20"/>
                <w:lang w:val="pl-PL"/>
              </w:rPr>
              <w:t>y docelowe</w:t>
            </w:r>
            <w:r w:rsidRPr="0066607B">
              <w:rPr>
                <w:rFonts w:ascii="Arial" w:hAnsi="Arial" w:cs="Arial"/>
                <w:sz w:val="20"/>
                <w:szCs w:val="20"/>
                <w:lang w:val="pl-PL"/>
              </w:rPr>
              <w:t xml:space="preserve">, </w:t>
            </w:r>
            <w:r w:rsidR="00A16000" w:rsidRPr="0066607B">
              <w:rPr>
                <w:rFonts w:ascii="Arial" w:hAnsi="Arial" w:cs="Arial"/>
                <w:sz w:val="20"/>
                <w:szCs w:val="20"/>
                <w:lang w:val="pl-PL"/>
              </w:rPr>
              <w:t>sposobu, w jaki rozwiązywały</w:t>
            </w:r>
            <w:r w:rsidR="00A16000">
              <w:rPr>
                <w:rFonts w:ascii="Arial" w:hAnsi="Arial" w:cs="Arial"/>
                <w:sz w:val="20"/>
                <w:szCs w:val="20"/>
                <w:lang w:val="pl-PL"/>
              </w:rPr>
              <w:t xml:space="preserve"> dany problem społeczny, osiągniętych 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sukcesów. Należy wskazać, </w:t>
            </w:r>
            <w:r w:rsidR="00F46978">
              <w:rPr>
                <w:rFonts w:ascii="Arial" w:hAnsi="Arial" w:cs="Arial"/>
                <w:sz w:val="20"/>
                <w:szCs w:val="20"/>
                <w:lang w:val="pl-PL"/>
              </w:rPr>
              <w:t xml:space="preserve">kogo innowator zaangażował </w:t>
            </w:r>
            <w:r w:rsidR="00F208DC">
              <w:rPr>
                <w:rFonts w:ascii="Arial" w:hAnsi="Arial" w:cs="Arial"/>
                <w:sz w:val="20"/>
                <w:szCs w:val="20"/>
                <w:lang w:val="pl-PL"/>
              </w:rPr>
              <w:t xml:space="preserve">do współpracy przy realizacji danego przedsięwzięcia oraz 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na czym polegała rola innowatora/ki w wymienionych przedsięwzięciach.</w:t>
            </w:r>
          </w:p>
        </w:tc>
      </w:tr>
      <w:tr w:rsidR="00310B23" w:rsidRPr="00EB4906" w14:paraId="16D4DD3F" w14:textId="77777777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4D871" w14:textId="77777777" w:rsidR="00310B23" w:rsidRDefault="00310B23">
            <w:pPr>
              <w:suppressAutoHyphens/>
              <w:spacing w:before="80" w:after="16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749060F5" w14:textId="77777777" w:rsidR="00310B23" w:rsidRDefault="00310B23">
            <w:pPr>
              <w:suppressAutoHyphens/>
              <w:spacing w:before="80" w:after="16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61E48526" w14:textId="77777777" w:rsidR="00310B23" w:rsidRDefault="00310B23">
            <w:pPr>
              <w:suppressAutoHyphens/>
              <w:spacing w:before="80" w:after="16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7F387693" w14:textId="77777777" w:rsidR="00310B23" w:rsidRDefault="00310B23">
      <w:pPr>
        <w:suppressAutoHyphens/>
        <w:spacing w:after="0" w:line="240" w:lineRule="auto"/>
        <w:jc w:val="both"/>
        <w:textAlignment w:val="baseline"/>
        <w:rPr>
          <w:rFonts w:ascii="Arial" w:hAnsi="Arial" w:cs="Arial"/>
          <w:b/>
          <w:sz w:val="24"/>
          <w:szCs w:val="24"/>
          <w:lang w:val="pl-PL"/>
        </w:rPr>
      </w:pPr>
    </w:p>
    <w:p w14:paraId="3429EA8D" w14:textId="77777777" w:rsidR="00310B23" w:rsidRDefault="00310B23">
      <w:pPr>
        <w:suppressAutoHyphens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3E58"/>
          <w:sz w:val="24"/>
          <w:szCs w:val="24"/>
          <w:lang w:val="pl-PL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9747"/>
      </w:tblGrid>
      <w:tr w:rsidR="00310B23" w:rsidRPr="00EB4906" w14:paraId="7D0C6F39" w14:textId="77777777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0BCFC51" w14:textId="77777777" w:rsidR="00310B23" w:rsidRDefault="00EC5758">
            <w:pPr>
              <w:suppressAutoHyphens/>
              <w:spacing w:before="80" w:after="160"/>
              <w:jc w:val="both"/>
              <w:textAlignment w:val="baseline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66607B">
              <w:rPr>
                <w:rFonts w:ascii="Arial" w:hAnsi="Arial" w:cs="Arial"/>
                <w:lang w:val="pl-PL"/>
              </w:rPr>
              <w:br w:type="column"/>
            </w:r>
            <w:r w:rsidRPr="000B39FD">
              <w:rPr>
                <w:rFonts w:ascii="Arial" w:hAnsi="Arial" w:cs="Arial"/>
                <w:sz w:val="24"/>
                <w:szCs w:val="24"/>
                <w:lang w:val="pl-PL"/>
              </w:rPr>
              <w:t>Organizacje/instytucje/inne podmioty, które mogą udzielić podmiotowi referencji dotyczących realizowanych przedsięwzięć społecznych</w:t>
            </w:r>
          </w:p>
          <w:p w14:paraId="4717F485" w14:textId="50A74260" w:rsidR="0087586E" w:rsidRPr="0066607B" w:rsidRDefault="0087586E">
            <w:pPr>
              <w:suppressAutoHyphens/>
              <w:spacing w:before="80" w:after="16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6607B">
              <w:rPr>
                <w:rFonts w:ascii="Arial" w:hAnsi="Arial" w:cs="Arial"/>
                <w:sz w:val="20"/>
                <w:szCs w:val="20"/>
                <w:lang w:val="pl-PL"/>
              </w:rPr>
              <w:t>Prosimy uzupełnić wszystkie komórki tabeli</w:t>
            </w:r>
          </w:p>
        </w:tc>
      </w:tr>
      <w:tr w:rsidR="00310B23" w14:paraId="05140019" w14:textId="77777777">
        <w:trPr>
          <w:trHeight w:val="2442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3E6E6" w14:textId="77777777" w:rsidR="00310B23" w:rsidRDefault="00310B23">
            <w:pPr>
              <w:suppressAutoHyphens/>
              <w:spacing w:after="0" w:line="360" w:lineRule="auto"/>
              <w:jc w:val="both"/>
              <w:textAlignment w:val="baseline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tbl>
            <w:tblPr>
              <w:tblW w:w="9498" w:type="dxa"/>
              <w:tblLook w:val="04A0" w:firstRow="1" w:lastRow="0" w:firstColumn="1" w:lastColumn="0" w:noHBand="0" w:noVBand="1"/>
            </w:tblPr>
            <w:tblGrid>
              <w:gridCol w:w="2834"/>
              <w:gridCol w:w="3260"/>
              <w:gridCol w:w="3404"/>
            </w:tblGrid>
            <w:tr w:rsidR="00310B23" w14:paraId="08267D68" w14:textId="77777777">
              <w:tc>
                <w:tcPr>
                  <w:tcW w:w="2834" w:type="dxa"/>
                  <w:tcBorders>
                    <w:bottom w:val="single" w:sz="4" w:space="0" w:color="BFBFBF"/>
                    <w:right w:val="single" w:sz="4" w:space="0" w:color="BFBFBF"/>
                  </w:tcBorders>
                </w:tcPr>
                <w:p w14:paraId="538DF5DF" w14:textId="77777777" w:rsidR="00310B23" w:rsidRDefault="00310B23">
                  <w:pPr>
                    <w:suppressAutoHyphens/>
                    <w:spacing w:after="0" w:line="360" w:lineRule="auto"/>
                    <w:jc w:val="both"/>
                    <w:textAlignment w:val="baseline"/>
                    <w:rPr>
                      <w:rFonts w:ascii="Arial" w:hAnsi="Arial" w:cs="Arial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14:paraId="081E5092" w14:textId="77777777" w:rsidR="00310B23" w:rsidRDefault="00EC5758">
                  <w:pPr>
                    <w:suppressAutoHyphens/>
                    <w:spacing w:after="0"/>
                    <w:textAlignment w:val="baseline"/>
                    <w:rPr>
                      <w:rFonts w:ascii="Arial" w:hAnsi="Arial" w:cs="Arial"/>
                      <w:sz w:val="24"/>
                      <w:szCs w:val="24"/>
                      <w:lang w:val="pl-PL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pl-PL"/>
                    </w:rPr>
                    <w:t>1. podmiot</w:t>
                  </w:r>
                </w:p>
              </w:tc>
              <w:tc>
                <w:tcPr>
                  <w:tcW w:w="340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14:paraId="0E059B60" w14:textId="77777777" w:rsidR="00310B23" w:rsidRDefault="00EC5758">
                  <w:pPr>
                    <w:suppressAutoHyphens/>
                    <w:spacing w:after="0"/>
                    <w:textAlignment w:val="baseline"/>
                    <w:rPr>
                      <w:rFonts w:ascii="Arial" w:hAnsi="Arial" w:cs="Arial"/>
                      <w:sz w:val="24"/>
                      <w:szCs w:val="24"/>
                      <w:lang w:val="pl-PL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pl-PL"/>
                    </w:rPr>
                    <w:t>2. podmiot</w:t>
                  </w:r>
                </w:p>
              </w:tc>
            </w:tr>
            <w:tr w:rsidR="00310B23" w:rsidRPr="00EB4906" w14:paraId="5262509F" w14:textId="77777777">
              <w:trPr>
                <w:trHeight w:val="340"/>
              </w:trPr>
              <w:tc>
                <w:tcPr>
                  <w:tcW w:w="283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14:paraId="47A5B5DA" w14:textId="77777777" w:rsidR="00310B23" w:rsidRPr="0066607B" w:rsidRDefault="00EC5758">
                  <w:pPr>
                    <w:suppressAutoHyphens/>
                    <w:spacing w:before="40" w:after="40" w:line="240" w:lineRule="auto"/>
                    <w:textAlignment w:val="baseline"/>
                    <w:rPr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Nazwa organizacji/instytucji/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br/>
                    <w:t>innego podmiotu</w:t>
                  </w:r>
                </w:p>
              </w:tc>
              <w:tc>
                <w:tcPr>
                  <w:tcW w:w="326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14:paraId="3B3E5971" w14:textId="77777777" w:rsidR="00310B23" w:rsidRDefault="00310B23">
                  <w:pPr>
                    <w:suppressAutoHyphens/>
                    <w:spacing w:after="0"/>
                    <w:textAlignment w:val="baseline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  <w:tc>
                <w:tcPr>
                  <w:tcW w:w="340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14:paraId="61FA1772" w14:textId="77777777" w:rsidR="00310B23" w:rsidRDefault="00310B23">
                  <w:pPr>
                    <w:suppressAutoHyphens/>
                    <w:spacing w:after="0"/>
                    <w:textAlignment w:val="baseline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  <w:tr w:rsidR="00310B23" w14:paraId="227A9722" w14:textId="77777777">
              <w:trPr>
                <w:trHeight w:val="340"/>
              </w:trPr>
              <w:tc>
                <w:tcPr>
                  <w:tcW w:w="283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14:paraId="20BBC64B" w14:textId="77777777" w:rsidR="00310B23" w:rsidRDefault="00EC5758">
                  <w:pPr>
                    <w:suppressAutoHyphens/>
                    <w:spacing w:before="40" w:after="40" w:line="240" w:lineRule="auto"/>
                    <w:jc w:val="both"/>
                    <w:textAlignment w:val="baseline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 xml:space="preserve">Numer telefonu </w:t>
                  </w:r>
                </w:p>
              </w:tc>
              <w:tc>
                <w:tcPr>
                  <w:tcW w:w="326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14:paraId="5EB2FF9D" w14:textId="77777777" w:rsidR="00310B23" w:rsidRDefault="00310B23">
                  <w:pPr>
                    <w:suppressAutoHyphens/>
                    <w:spacing w:after="0"/>
                    <w:textAlignment w:val="baseline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  <w:tc>
                <w:tcPr>
                  <w:tcW w:w="340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14:paraId="1405181C" w14:textId="77777777" w:rsidR="00310B23" w:rsidRDefault="00310B23">
                  <w:pPr>
                    <w:suppressAutoHyphens/>
                    <w:spacing w:after="0"/>
                    <w:textAlignment w:val="baseline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  <w:tr w:rsidR="00310B23" w14:paraId="72F39C1E" w14:textId="77777777">
              <w:trPr>
                <w:trHeight w:val="340"/>
              </w:trPr>
              <w:tc>
                <w:tcPr>
                  <w:tcW w:w="283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14:paraId="5404A63A" w14:textId="77777777" w:rsidR="00310B23" w:rsidRDefault="00EC575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Przedsięwzięcie, którego dotyczą referencje </w:t>
                  </w:r>
                </w:p>
              </w:tc>
              <w:tc>
                <w:tcPr>
                  <w:tcW w:w="326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14:paraId="5169E5B9" w14:textId="77777777" w:rsidR="00310B23" w:rsidRDefault="00310B2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40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14:paraId="669EBE33" w14:textId="77777777" w:rsidR="00310B23" w:rsidRDefault="00310B2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06B912D4" w14:textId="77777777" w:rsidR="00310B23" w:rsidRDefault="00EC5758">
            <w:pPr>
              <w:suppressAutoHyphens/>
              <w:spacing w:after="160" w:line="240" w:lineRule="auto"/>
              <w:jc w:val="both"/>
              <w:textAlignment w:val="baseline"/>
              <w:rPr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  <w:lang w:val="pl-PL"/>
              </w:rPr>
              <w:t xml:space="preserve"> </w:t>
            </w:r>
          </w:p>
        </w:tc>
      </w:tr>
    </w:tbl>
    <w:p w14:paraId="6B547195" w14:textId="77777777" w:rsidR="00310B23" w:rsidRDefault="00310B23">
      <w:pPr>
        <w:suppressAutoHyphens/>
        <w:spacing w:after="0" w:line="360" w:lineRule="auto"/>
        <w:jc w:val="both"/>
        <w:textAlignment w:val="baseline"/>
        <w:rPr>
          <w:rFonts w:ascii="Arial" w:hAnsi="Arial" w:cs="Arial"/>
          <w:b/>
          <w:sz w:val="24"/>
          <w:szCs w:val="24"/>
          <w:lang w:val="pl-PL"/>
        </w:rPr>
      </w:pPr>
    </w:p>
    <w:p w14:paraId="48F39E9C" w14:textId="77777777" w:rsidR="00317051" w:rsidRDefault="00317051" w:rsidP="00317051">
      <w:pPr>
        <w:suppressAutoHyphens/>
        <w:spacing w:after="0" w:line="360" w:lineRule="auto"/>
        <w:jc w:val="both"/>
        <w:textAlignment w:val="baseline"/>
        <w:rPr>
          <w:rFonts w:ascii="Arial" w:hAnsi="Arial" w:cs="Arial"/>
          <w:b/>
          <w:sz w:val="24"/>
          <w:szCs w:val="24"/>
          <w:lang w:val="pl-PL"/>
        </w:rPr>
      </w:pPr>
      <w:r>
        <w:rPr>
          <w:rFonts w:ascii="Arial" w:hAnsi="Arial" w:cs="Arial"/>
          <w:color w:val="003E58"/>
          <w:sz w:val="24"/>
          <w:szCs w:val="24"/>
          <w:lang w:val="pl-PL"/>
        </w:rPr>
        <w:t>Część 4. Problem do rozwiązania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9747"/>
      </w:tblGrid>
      <w:tr w:rsidR="00317051" w:rsidRPr="00EB4906" w14:paraId="7DDAEB51" w14:textId="77777777" w:rsidTr="00B35B7C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5189D5D" w14:textId="637C981A" w:rsidR="00317051" w:rsidRDefault="00317051" w:rsidP="00B35B7C">
            <w:pPr>
              <w:suppressAutoHyphens/>
              <w:spacing w:before="120" w:after="160"/>
              <w:jc w:val="both"/>
              <w:textAlignment w:val="baseline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A73B51">
              <w:rPr>
                <w:rFonts w:ascii="Arial" w:hAnsi="Arial" w:cs="Arial"/>
                <w:sz w:val="24"/>
                <w:szCs w:val="24"/>
                <w:lang w:val="pl-PL"/>
              </w:rPr>
              <w:t>Opi</w:t>
            </w:r>
            <w:r w:rsidR="00A16000">
              <w:rPr>
                <w:rFonts w:ascii="Arial" w:hAnsi="Arial" w:cs="Arial"/>
                <w:sz w:val="24"/>
                <w:szCs w:val="24"/>
                <w:lang w:val="pl-PL"/>
              </w:rPr>
              <w:t>s problemu z obszaru włączenia społecznego</w:t>
            </w:r>
            <w:r w:rsidRPr="00A73B51">
              <w:rPr>
                <w:rFonts w:ascii="Arial" w:hAnsi="Arial" w:cs="Arial"/>
                <w:sz w:val="24"/>
                <w:szCs w:val="24"/>
                <w:lang w:val="pl-PL"/>
              </w:rPr>
              <w:t>, który miałby być rozwiązany za pomocą inno</w:t>
            </w:r>
            <w:r w:rsidR="00CF3A3E">
              <w:rPr>
                <w:rFonts w:ascii="Arial" w:hAnsi="Arial" w:cs="Arial"/>
                <w:sz w:val="24"/>
                <w:szCs w:val="24"/>
                <w:lang w:val="pl-PL"/>
              </w:rPr>
              <w:t>wacji społecznej (maksymalnie 3</w:t>
            </w:r>
            <w:r w:rsidR="00C37535">
              <w:rPr>
                <w:rFonts w:ascii="Arial" w:hAnsi="Arial" w:cs="Arial"/>
                <w:sz w:val="24"/>
                <w:szCs w:val="24"/>
                <w:lang w:val="pl-PL"/>
              </w:rPr>
              <w:t>0</w:t>
            </w:r>
            <w:r w:rsidRPr="00A73B51">
              <w:rPr>
                <w:rFonts w:ascii="Arial" w:hAnsi="Arial" w:cs="Arial"/>
                <w:sz w:val="24"/>
                <w:szCs w:val="24"/>
                <w:lang w:val="pl-PL"/>
              </w:rPr>
              <w:t>0 słów)</w:t>
            </w:r>
          </w:p>
          <w:p w14:paraId="5C59D8B1" w14:textId="27E31CB4" w:rsidR="00317051" w:rsidRDefault="00317051" w:rsidP="00C37535">
            <w:pPr>
              <w:suppressAutoHyphens/>
              <w:spacing w:after="160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A73B51">
              <w:rPr>
                <w:rFonts w:ascii="Arial" w:hAnsi="Arial" w:cs="Arial"/>
                <w:sz w:val="20"/>
                <w:szCs w:val="20"/>
                <w:lang w:val="pl-PL"/>
              </w:rPr>
              <w:t>Podstawowa charakterystyka</w:t>
            </w:r>
            <w:r w:rsidR="00C37535">
              <w:rPr>
                <w:rFonts w:ascii="Arial" w:hAnsi="Arial" w:cs="Arial"/>
                <w:sz w:val="20"/>
                <w:szCs w:val="20"/>
                <w:lang w:val="pl-PL"/>
              </w:rPr>
              <w:t xml:space="preserve"> problemu</w:t>
            </w:r>
            <w:r w:rsidRPr="00A73B51">
              <w:rPr>
                <w:rFonts w:ascii="Arial" w:hAnsi="Arial" w:cs="Arial"/>
                <w:sz w:val="20"/>
                <w:szCs w:val="20"/>
                <w:lang w:val="pl-PL"/>
              </w:rPr>
              <w:t xml:space="preserve">, </w:t>
            </w:r>
            <w:r w:rsidR="00C37535">
              <w:rPr>
                <w:rFonts w:ascii="Arial" w:hAnsi="Arial" w:cs="Arial"/>
                <w:sz w:val="20"/>
                <w:szCs w:val="20"/>
                <w:lang w:val="pl-PL"/>
              </w:rPr>
              <w:t>jego źródła</w:t>
            </w:r>
            <w:r w:rsidRPr="00A73B51">
              <w:rPr>
                <w:rFonts w:ascii="Arial" w:hAnsi="Arial" w:cs="Arial"/>
                <w:sz w:val="20"/>
                <w:szCs w:val="20"/>
                <w:lang w:val="pl-PL"/>
              </w:rPr>
              <w:t xml:space="preserve">, skala i </w:t>
            </w:r>
            <w:r w:rsidR="00C37535">
              <w:rPr>
                <w:rFonts w:ascii="Arial" w:hAnsi="Arial" w:cs="Arial"/>
                <w:sz w:val="20"/>
                <w:szCs w:val="20"/>
                <w:lang w:val="pl-PL"/>
              </w:rPr>
              <w:t xml:space="preserve">specyfika. Opis grupy społecznej, która go doświadcza, jej niezrealizowanych potrzeb, skutków społecznych problemu. </w:t>
            </w:r>
          </w:p>
        </w:tc>
      </w:tr>
      <w:tr w:rsidR="00317051" w:rsidRPr="00EB4906" w14:paraId="60D9727B" w14:textId="77777777" w:rsidTr="00B35B7C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28DA4" w14:textId="77777777" w:rsidR="00317051" w:rsidRDefault="00317051" w:rsidP="00B35B7C">
            <w:pPr>
              <w:suppressAutoHyphens/>
              <w:spacing w:before="80" w:after="16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7580B94C" w14:textId="77777777" w:rsidR="00317051" w:rsidRDefault="00317051" w:rsidP="00B35B7C">
            <w:pPr>
              <w:suppressAutoHyphens/>
              <w:spacing w:before="80" w:after="16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2D240FB1" w14:textId="77777777" w:rsidR="00EB4906" w:rsidRDefault="00EB4906" w:rsidP="00B35B7C">
            <w:pPr>
              <w:suppressAutoHyphens/>
              <w:spacing w:before="80" w:after="16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665187F3" w14:textId="77777777" w:rsidR="00317051" w:rsidRDefault="00317051" w:rsidP="00B35B7C">
            <w:pPr>
              <w:suppressAutoHyphens/>
              <w:spacing w:before="80" w:after="16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1109C688" w14:textId="77777777" w:rsidR="00317051" w:rsidRDefault="00317051" w:rsidP="00317051">
      <w:pPr>
        <w:suppressAutoHyphens/>
        <w:spacing w:after="0" w:line="360" w:lineRule="auto"/>
        <w:jc w:val="both"/>
        <w:textAlignment w:val="baseline"/>
        <w:rPr>
          <w:rFonts w:ascii="Arial" w:hAnsi="Arial" w:cs="Arial"/>
          <w:b/>
          <w:sz w:val="24"/>
          <w:szCs w:val="24"/>
          <w:lang w:val="pl-PL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9747"/>
      </w:tblGrid>
      <w:tr w:rsidR="00317051" w:rsidRPr="00EB4906" w14:paraId="1BE00E5C" w14:textId="77777777" w:rsidTr="00B35B7C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F120DD2" w14:textId="77777777" w:rsidR="00317051" w:rsidRDefault="00317051" w:rsidP="00B35B7C">
            <w:pPr>
              <w:suppressAutoHyphens/>
              <w:spacing w:before="120" w:after="160"/>
              <w:jc w:val="both"/>
              <w:textAlignment w:val="baseline"/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Ocena dotychczasowych sposobów rozwiązywania problemu (maksymalnie 200 słów)</w:t>
            </w:r>
          </w:p>
          <w:p w14:paraId="32A916E5" w14:textId="7B3B926E" w:rsidR="00317051" w:rsidRDefault="00317051" w:rsidP="00B35B7C">
            <w:pPr>
              <w:suppressAutoHyphens/>
              <w:spacing w:after="160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Uzasadnienie, dlaczego dotychczasowe działania realizowane w ww. obszarze problemowym nie przynosiły skutku </w:t>
            </w:r>
            <w:r w:rsidR="00971ADE">
              <w:rPr>
                <w:rFonts w:ascii="Arial" w:hAnsi="Arial" w:cs="Arial"/>
                <w:sz w:val="20"/>
                <w:szCs w:val="20"/>
                <w:lang w:val="pl-PL"/>
              </w:rPr>
              <w:t>i/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lub były niedostatecznie efektywne</w:t>
            </w:r>
            <w:r w:rsidR="00F46978">
              <w:rPr>
                <w:rFonts w:ascii="Arial" w:hAnsi="Arial" w:cs="Arial"/>
                <w:sz w:val="20"/>
                <w:szCs w:val="20"/>
                <w:lang w:val="pl-PL"/>
              </w:rPr>
              <w:t>/trafne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. </w:t>
            </w:r>
            <w:r w:rsidR="00F46978">
              <w:rPr>
                <w:rFonts w:ascii="Arial" w:hAnsi="Arial" w:cs="Arial"/>
                <w:sz w:val="20"/>
                <w:szCs w:val="20"/>
                <w:lang w:val="pl-PL"/>
              </w:rPr>
              <w:t xml:space="preserve">Określenie na czym polega niezagospodarowana nisza w systemie wsparcia odbiorców. 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Wyjaśnienie, dlaczego</w:t>
            </w:r>
            <w:r w:rsidR="00971ADE">
              <w:rPr>
                <w:rFonts w:ascii="Arial" w:hAnsi="Arial" w:cs="Arial"/>
                <w:sz w:val="20"/>
                <w:szCs w:val="20"/>
                <w:lang w:val="pl-PL"/>
              </w:rPr>
              <w:t xml:space="preserve"> już dostępne rozwiązania nie działają/nie wystarczają, a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 opisany wyżej problem wymaga zastosowania innowacyjnego rozwiązania.</w:t>
            </w:r>
          </w:p>
        </w:tc>
      </w:tr>
      <w:tr w:rsidR="00317051" w:rsidRPr="00EB4906" w14:paraId="402F66BD" w14:textId="77777777" w:rsidTr="00B35B7C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3979D" w14:textId="77777777" w:rsidR="00317051" w:rsidRDefault="00317051" w:rsidP="00B35B7C">
            <w:pPr>
              <w:suppressAutoHyphens/>
              <w:spacing w:before="80" w:after="16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222C6B15" w14:textId="77777777" w:rsidR="00317051" w:rsidRDefault="00317051" w:rsidP="00B35B7C">
            <w:pPr>
              <w:suppressAutoHyphens/>
              <w:spacing w:before="80" w:after="16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17138156" w14:textId="77777777" w:rsidR="00EB4906" w:rsidRDefault="00EB4906" w:rsidP="00B35B7C">
            <w:pPr>
              <w:suppressAutoHyphens/>
              <w:spacing w:before="80" w:after="16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06D46286" w14:textId="77777777" w:rsidR="00EB4906" w:rsidRDefault="00EB4906" w:rsidP="00B35B7C">
            <w:pPr>
              <w:suppressAutoHyphens/>
              <w:spacing w:before="80" w:after="16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1A678E79" w14:textId="77777777" w:rsidR="00EB4906" w:rsidRDefault="00EB4906" w:rsidP="00B35B7C">
            <w:pPr>
              <w:suppressAutoHyphens/>
              <w:spacing w:before="80" w:after="16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1D14C0A6" w14:textId="77777777" w:rsidR="00317051" w:rsidRDefault="00317051" w:rsidP="00B35B7C">
            <w:pPr>
              <w:suppressAutoHyphens/>
              <w:spacing w:before="80" w:after="16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7585309B" w14:textId="77777777" w:rsidR="00317051" w:rsidRDefault="00317051" w:rsidP="00317051">
      <w:pPr>
        <w:suppressAutoHyphens/>
        <w:spacing w:after="0" w:line="360" w:lineRule="auto"/>
        <w:jc w:val="both"/>
        <w:textAlignment w:val="baseline"/>
        <w:rPr>
          <w:rFonts w:ascii="Arial" w:hAnsi="Arial" w:cs="Arial"/>
          <w:b/>
          <w:sz w:val="24"/>
          <w:szCs w:val="24"/>
          <w:lang w:val="pl-PL"/>
        </w:rPr>
      </w:pPr>
    </w:p>
    <w:p w14:paraId="61AA8E3E" w14:textId="1E8C394D" w:rsidR="00310B23" w:rsidRDefault="00EC5758" w:rsidP="00317051">
      <w:pPr>
        <w:widowControl w:val="0"/>
        <w:suppressAutoHyphens/>
        <w:spacing w:after="0" w:line="360" w:lineRule="auto"/>
        <w:jc w:val="both"/>
        <w:textAlignment w:val="baseline"/>
        <w:rPr>
          <w:rFonts w:ascii="Arial" w:hAnsi="Arial" w:cs="Arial"/>
          <w:sz w:val="24"/>
          <w:szCs w:val="24"/>
          <w:lang w:val="pl-PL"/>
        </w:rPr>
      </w:pPr>
      <w:r>
        <w:rPr>
          <w:rFonts w:ascii="Arial" w:eastAsia="Arial Unicode MS" w:hAnsi="Arial" w:cs="Arial"/>
          <w:color w:val="003E58"/>
          <w:kern w:val="2"/>
          <w:sz w:val="26"/>
          <w:szCs w:val="26"/>
          <w:lang w:val="pl-PL" w:eastAsia="hi-IN" w:bidi="hi-IN"/>
        </w:rPr>
        <w:lastRenderedPageBreak/>
        <w:t xml:space="preserve">Część 5. Opis proponowanej innowacji społecznej </w:t>
      </w:r>
    </w:p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310B23" w:rsidRPr="00EB4906" w14:paraId="1DB7879E" w14:textId="77777777">
        <w:tc>
          <w:tcPr>
            <w:tcW w:w="9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671FDD80" w14:textId="77777777" w:rsidR="00310B23" w:rsidRPr="0066607B" w:rsidRDefault="00EC5758">
            <w:pPr>
              <w:widowControl w:val="0"/>
              <w:suppressAutoHyphens/>
              <w:spacing w:before="80" w:after="120" w:line="240" w:lineRule="auto"/>
              <w:jc w:val="both"/>
              <w:rPr>
                <w:lang w:val="pl-PL"/>
              </w:rPr>
            </w:pPr>
            <w:r>
              <w:rPr>
                <w:rFonts w:ascii="Arial" w:eastAsia="Arial Unicode MS" w:hAnsi="Arial" w:cs="Arial"/>
                <w:kern w:val="2"/>
                <w:sz w:val="24"/>
                <w:szCs w:val="24"/>
                <w:lang w:val="pl-PL" w:eastAsia="hi-IN" w:bidi="hi-IN"/>
              </w:rPr>
              <w:t>Charakterystyka innowacyjnego rozwiązania (maksymalnie 400 słów)</w:t>
            </w:r>
          </w:p>
          <w:p w14:paraId="4C8176CD" w14:textId="2961DAB8" w:rsidR="00310B23" w:rsidRPr="0066607B" w:rsidRDefault="00EC5758" w:rsidP="00F208DC">
            <w:pPr>
              <w:widowControl w:val="0"/>
              <w:suppressAutoHyphens/>
              <w:spacing w:before="113" w:after="113" w:line="240" w:lineRule="auto"/>
              <w:jc w:val="both"/>
              <w:rPr>
                <w:lang w:val="pl-P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pl-PL" w:eastAsia="hi-IN" w:bidi="hi-IN"/>
              </w:rPr>
              <w:t xml:space="preserve">Opis na czym ma polegać proponowany pomysł na innowację społeczną. Formułując opis, należy mieć na uwadze, że nie musi on być ostateczną propozycją rozwiązania, a jedynie jego zalążkiem. Rozwiązanie będzie bowiem rozwijane na dalszych etapach inkubacji innowacji społecznej. </w:t>
            </w:r>
          </w:p>
        </w:tc>
      </w:tr>
      <w:tr w:rsidR="00310B23" w:rsidRPr="00EB4906" w14:paraId="0E265C3A" w14:textId="77777777">
        <w:tc>
          <w:tcPr>
            <w:tcW w:w="97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DA7684" w14:textId="77777777" w:rsidR="00310B23" w:rsidRDefault="00310B23">
            <w:pPr>
              <w:suppressAutoHyphens/>
              <w:spacing w:before="80" w:after="160"/>
              <w:jc w:val="both"/>
              <w:textAlignment w:val="baseline"/>
              <w:rPr>
                <w:rFonts w:ascii="Arial" w:eastAsia="Arial Unicode MS" w:hAnsi="Arial" w:cs="Arial"/>
                <w:kern w:val="2"/>
                <w:sz w:val="20"/>
                <w:szCs w:val="20"/>
                <w:lang w:val="pl-PL" w:eastAsia="hi-IN" w:bidi="hi-IN"/>
              </w:rPr>
            </w:pPr>
          </w:p>
          <w:p w14:paraId="37A2D5F2" w14:textId="77777777" w:rsidR="00310B23" w:rsidRDefault="00310B23">
            <w:pPr>
              <w:widowControl w:val="0"/>
              <w:suppressAutoHyphens/>
              <w:spacing w:before="80" w:after="160"/>
              <w:jc w:val="both"/>
              <w:textAlignment w:val="baseline"/>
              <w:rPr>
                <w:rFonts w:ascii="Arial" w:eastAsia="Arial Unicode MS" w:hAnsi="Arial" w:cs="Arial"/>
                <w:kern w:val="2"/>
                <w:sz w:val="20"/>
                <w:szCs w:val="20"/>
                <w:lang w:val="pl-PL" w:eastAsia="hi-IN" w:bidi="hi-IN"/>
              </w:rPr>
            </w:pPr>
          </w:p>
          <w:p w14:paraId="6C016FAE" w14:textId="606C5918" w:rsidR="00317051" w:rsidRDefault="00317051">
            <w:pPr>
              <w:widowControl w:val="0"/>
              <w:suppressAutoHyphens/>
              <w:spacing w:before="80" w:after="160"/>
              <w:jc w:val="both"/>
              <w:textAlignment w:val="baseline"/>
              <w:rPr>
                <w:rFonts w:ascii="Arial" w:eastAsia="Arial Unicode MS" w:hAnsi="Arial" w:cs="Arial"/>
                <w:kern w:val="2"/>
                <w:sz w:val="20"/>
                <w:szCs w:val="20"/>
                <w:lang w:val="pl-PL" w:eastAsia="hi-IN" w:bidi="hi-IN"/>
              </w:rPr>
            </w:pPr>
          </w:p>
        </w:tc>
      </w:tr>
    </w:tbl>
    <w:p w14:paraId="70ACD3D7" w14:textId="77777777" w:rsidR="00310B23" w:rsidRPr="00401524" w:rsidRDefault="00310B23">
      <w:pPr>
        <w:suppressAutoHyphens/>
        <w:spacing w:after="0" w:line="360" w:lineRule="auto"/>
        <w:jc w:val="both"/>
        <w:textAlignment w:val="baseline"/>
        <w:rPr>
          <w:rFonts w:ascii="Arial" w:hAnsi="Arial" w:cs="Arial"/>
          <w:b/>
          <w:sz w:val="26"/>
          <w:szCs w:val="26"/>
          <w:lang w:val="pl-PL"/>
        </w:rPr>
      </w:pPr>
    </w:p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310B23" w:rsidRPr="00EB4906" w14:paraId="11023700" w14:textId="77777777">
        <w:tc>
          <w:tcPr>
            <w:tcW w:w="9747" w:type="dxa"/>
            <w:shd w:val="clear" w:color="auto" w:fill="F2F2F2" w:themeFill="background1" w:themeFillShade="F2"/>
          </w:tcPr>
          <w:p w14:paraId="3147D6D8" w14:textId="5CD7AAE4" w:rsidR="00310B23" w:rsidRDefault="00EC5758">
            <w:pPr>
              <w:widowControl w:val="0"/>
              <w:suppressAutoHyphens/>
              <w:spacing w:before="80" w:after="120" w:line="240" w:lineRule="auto"/>
              <w:jc w:val="both"/>
              <w:rPr>
                <w:rFonts w:ascii="Arial" w:eastAsia="Arial Unicode MS" w:hAnsi="Arial" w:cs="Arial"/>
                <w:kern w:val="2"/>
                <w:sz w:val="24"/>
                <w:szCs w:val="24"/>
                <w:lang w:val="pl-PL" w:eastAsia="hi-IN" w:bidi="hi-IN"/>
              </w:rPr>
            </w:pPr>
            <w:r>
              <w:rPr>
                <w:rFonts w:ascii="Arial" w:eastAsia="Arial Unicode MS" w:hAnsi="Arial" w:cs="Arial"/>
                <w:kern w:val="2"/>
                <w:sz w:val="24"/>
                <w:szCs w:val="24"/>
                <w:lang w:val="pl-PL" w:eastAsia="hi-IN" w:bidi="hi-IN"/>
              </w:rPr>
              <w:t>Uzasadnienie innowa</w:t>
            </w:r>
            <w:r w:rsidR="0010355B">
              <w:rPr>
                <w:rFonts w:ascii="Arial" w:eastAsia="Arial Unicode MS" w:hAnsi="Arial" w:cs="Arial"/>
                <w:kern w:val="2"/>
                <w:sz w:val="24"/>
                <w:szCs w:val="24"/>
                <w:lang w:val="pl-PL" w:eastAsia="hi-IN" w:bidi="hi-IN"/>
              </w:rPr>
              <w:t>cyjności pomysłu (maksymalnie 20</w:t>
            </w:r>
            <w:r>
              <w:rPr>
                <w:rFonts w:ascii="Arial" w:eastAsia="Arial Unicode MS" w:hAnsi="Arial" w:cs="Arial"/>
                <w:kern w:val="2"/>
                <w:sz w:val="24"/>
                <w:szCs w:val="24"/>
                <w:lang w:val="pl-PL" w:eastAsia="hi-IN" w:bidi="hi-IN"/>
              </w:rPr>
              <w:t>0 słów)</w:t>
            </w:r>
          </w:p>
          <w:p w14:paraId="2C09DA23" w14:textId="36D52B6B" w:rsidR="00310B23" w:rsidRPr="0066607B" w:rsidRDefault="00EC5758" w:rsidP="0026611D">
            <w:pPr>
              <w:widowControl w:val="0"/>
              <w:suppressAutoHyphens/>
              <w:spacing w:before="113" w:after="113" w:line="240" w:lineRule="auto"/>
              <w:jc w:val="both"/>
              <w:rPr>
                <w:lang w:val="pl-P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pl-PL" w:eastAsia="hi-IN" w:bidi="hi-IN"/>
              </w:rPr>
              <w:t xml:space="preserve">Opis na czym polega innowacyjność </w:t>
            </w:r>
            <w:r w:rsidR="00F208DC">
              <w:rPr>
                <w:rFonts w:ascii="Arial" w:eastAsia="Arial Unicode MS" w:hAnsi="Arial" w:cs="Arial"/>
                <w:kern w:val="2"/>
                <w:sz w:val="20"/>
                <w:szCs w:val="20"/>
                <w:lang w:val="pl-PL" w:eastAsia="hi-IN" w:bidi="hi-IN"/>
              </w:rPr>
              <w:t xml:space="preserve">pomysłu </w:t>
            </w: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pl-PL" w:eastAsia="hi-IN" w:bidi="hi-IN"/>
              </w:rPr>
              <w:t xml:space="preserve">w stosunku do rozwiązań </w:t>
            </w:r>
            <w:r w:rsidR="00F208DC">
              <w:rPr>
                <w:rFonts w:ascii="Arial" w:eastAsia="Arial Unicode MS" w:hAnsi="Arial" w:cs="Arial"/>
                <w:kern w:val="2"/>
                <w:sz w:val="20"/>
                <w:szCs w:val="20"/>
                <w:lang w:val="pl-PL" w:eastAsia="hi-IN" w:bidi="hi-IN"/>
              </w:rPr>
              <w:t xml:space="preserve">już istniejących </w:t>
            </w:r>
            <w:r w:rsidR="00F208DC">
              <w:rPr>
                <w:rFonts w:ascii="Arial" w:eastAsia="Arial Unicode MS" w:hAnsi="Arial" w:cs="Arial"/>
                <w:kern w:val="2"/>
                <w:sz w:val="20"/>
                <w:szCs w:val="20"/>
                <w:lang w:val="pl-PL" w:eastAsia="hi-IN" w:bidi="hi-IN"/>
              </w:rPr>
              <w:br/>
              <w:t xml:space="preserve">w Polsce, odpowiadających </w:t>
            </w: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pl-PL" w:eastAsia="hi-IN" w:bidi="hi-IN"/>
              </w:rPr>
              <w:t>na podobne potrzeby</w:t>
            </w:r>
            <w:r w:rsidR="0026611D">
              <w:rPr>
                <w:rFonts w:ascii="Arial" w:eastAsia="Arial Unicode MS" w:hAnsi="Arial" w:cs="Arial"/>
                <w:kern w:val="2"/>
                <w:sz w:val="20"/>
                <w:szCs w:val="20"/>
                <w:lang w:val="pl-PL" w:eastAsia="hi-IN" w:bidi="hi-IN"/>
              </w:rPr>
              <w:t xml:space="preserve">/funkcjonujących w podobnych obszarach. Wyjaśnienie co nowego rozwiązanie wniesie w system wsparcia danej grupy odbiorców. </w:t>
            </w:r>
          </w:p>
        </w:tc>
      </w:tr>
      <w:tr w:rsidR="00310B23" w:rsidRPr="00EB4906" w14:paraId="33B3DB74" w14:textId="77777777">
        <w:tc>
          <w:tcPr>
            <w:tcW w:w="9747" w:type="dxa"/>
          </w:tcPr>
          <w:p w14:paraId="1D04BD04" w14:textId="77777777" w:rsidR="00310B23" w:rsidRDefault="00310B23">
            <w:pPr>
              <w:suppressAutoHyphens/>
              <w:spacing w:before="80" w:after="16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15783A29" w14:textId="77777777" w:rsidR="00310B23" w:rsidRDefault="00310B23">
            <w:pPr>
              <w:widowControl w:val="0"/>
              <w:suppressAutoHyphens/>
              <w:spacing w:before="80" w:after="160"/>
              <w:jc w:val="both"/>
              <w:textAlignment w:val="baseline"/>
              <w:rPr>
                <w:rFonts w:ascii="Arial" w:eastAsia="Arial Unicode MS" w:hAnsi="Arial" w:cs="Arial"/>
                <w:kern w:val="2"/>
                <w:sz w:val="20"/>
                <w:szCs w:val="20"/>
                <w:lang w:val="pl-PL" w:eastAsia="hi-IN" w:bidi="hi-IN"/>
              </w:rPr>
            </w:pPr>
          </w:p>
          <w:p w14:paraId="59D3F6E7" w14:textId="7CF671C9" w:rsidR="00317051" w:rsidRDefault="00317051">
            <w:pPr>
              <w:widowControl w:val="0"/>
              <w:suppressAutoHyphens/>
              <w:spacing w:before="80" w:after="160"/>
              <w:jc w:val="both"/>
              <w:textAlignment w:val="baseline"/>
              <w:rPr>
                <w:rFonts w:ascii="Arial" w:eastAsia="Arial Unicode MS" w:hAnsi="Arial" w:cs="Arial"/>
                <w:kern w:val="2"/>
                <w:sz w:val="20"/>
                <w:szCs w:val="20"/>
                <w:lang w:val="pl-PL" w:eastAsia="hi-IN" w:bidi="hi-IN"/>
              </w:rPr>
            </w:pPr>
          </w:p>
        </w:tc>
      </w:tr>
    </w:tbl>
    <w:p w14:paraId="15F6BB53" w14:textId="77777777" w:rsidR="00310B23" w:rsidRDefault="00310B23">
      <w:pPr>
        <w:suppressAutoHyphens/>
        <w:spacing w:after="0" w:line="360" w:lineRule="auto"/>
        <w:jc w:val="both"/>
        <w:textAlignment w:val="baseline"/>
        <w:rPr>
          <w:rFonts w:ascii="Arial" w:hAnsi="Arial" w:cs="Arial"/>
          <w:b/>
          <w:sz w:val="24"/>
          <w:szCs w:val="24"/>
          <w:lang w:val="pl-PL"/>
        </w:rPr>
      </w:pPr>
    </w:p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10355B" w:rsidRPr="00EB4906" w14:paraId="5541EA1B" w14:textId="77777777" w:rsidTr="00D91272">
        <w:tc>
          <w:tcPr>
            <w:tcW w:w="9747" w:type="dxa"/>
            <w:shd w:val="clear" w:color="auto" w:fill="F2F2F2" w:themeFill="background1" w:themeFillShade="F2"/>
          </w:tcPr>
          <w:p w14:paraId="4C3CC802" w14:textId="201B48F8" w:rsidR="0010355B" w:rsidRDefault="0010355B" w:rsidP="00D91272">
            <w:pPr>
              <w:widowControl w:val="0"/>
              <w:suppressAutoHyphens/>
              <w:spacing w:before="80" w:after="120" w:line="240" w:lineRule="auto"/>
              <w:jc w:val="both"/>
              <w:rPr>
                <w:rFonts w:ascii="Arial" w:eastAsia="Arial Unicode MS" w:hAnsi="Arial" w:cs="Arial"/>
                <w:kern w:val="2"/>
                <w:sz w:val="24"/>
                <w:szCs w:val="24"/>
                <w:lang w:val="pl-PL" w:eastAsia="hi-IN" w:bidi="hi-IN"/>
              </w:rPr>
            </w:pPr>
            <w:r>
              <w:rPr>
                <w:rFonts w:ascii="Arial" w:eastAsia="Arial Unicode MS" w:hAnsi="Arial" w:cs="Arial"/>
                <w:kern w:val="2"/>
                <w:sz w:val="24"/>
                <w:szCs w:val="24"/>
                <w:lang w:val="pl-PL" w:eastAsia="hi-IN" w:bidi="hi-IN"/>
              </w:rPr>
              <w:t>Uzasadnienie trafności</w:t>
            </w:r>
            <w:r w:rsidR="00CF3A3E">
              <w:rPr>
                <w:rFonts w:ascii="Arial" w:eastAsia="Arial Unicode MS" w:hAnsi="Arial" w:cs="Arial"/>
                <w:kern w:val="2"/>
                <w:sz w:val="24"/>
                <w:szCs w:val="24"/>
                <w:lang w:val="pl-PL" w:eastAsia="hi-IN" w:bidi="hi-IN"/>
              </w:rPr>
              <w:t xml:space="preserve"> pomysłu (maksymalnie 25</w:t>
            </w:r>
            <w:r>
              <w:rPr>
                <w:rFonts w:ascii="Arial" w:eastAsia="Arial Unicode MS" w:hAnsi="Arial" w:cs="Arial"/>
                <w:kern w:val="2"/>
                <w:sz w:val="24"/>
                <w:szCs w:val="24"/>
                <w:lang w:val="pl-PL" w:eastAsia="hi-IN" w:bidi="hi-IN"/>
              </w:rPr>
              <w:t>0 słów)</w:t>
            </w:r>
          </w:p>
          <w:p w14:paraId="4414B353" w14:textId="59C5ED84" w:rsidR="00CF3A3E" w:rsidRDefault="0010355B" w:rsidP="00F208DC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Arial Unicode MS" w:hAnsi="Arial" w:cs="Arial"/>
                <w:kern w:val="2"/>
                <w:sz w:val="20"/>
                <w:szCs w:val="20"/>
                <w:lang w:val="pl-PL" w:eastAsia="hi-IN" w:bidi="hi-IN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pl-PL" w:eastAsia="hi-IN" w:bidi="hi-IN"/>
              </w:rPr>
              <w:t>Opis</w:t>
            </w:r>
            <w:r w:rsidR="00CF3A3E">
              <w:rPr>
                <w:rFonts w:ascii="Arial" w:eastAsia="Arial Unicode MS" w:hAnsi="Arial" w:cs="Arial"/>
                <w:kern w:val="2"/>
                <w:sz w:val="20"/>
                <w:szCs w:val="20"/>
                <w:lang w:val="pl-PL" w:eastAsia="hi-IN" w:bidi="hi-IN"/>
              </w:rPr>
              <w:t xml:space="preserve"> w jaki sposób zaproponowana</w:t>
            </w:r>
            <w:r w:rsidR="00971ADE">
              <w:rPr>
                <w:rFonts w:ascii="Arial" w:eastAsia="Arial Unicode MS" w:hAnsi="Arial" w:cs="Arial"/>
                <w:kern w:val="2"/>
                <w:sz w:val="20"/>
                <w:szCs w:val="20"/>
                <w:lang w:val="pl-PL" w:eastAsia="hi-IN" w:bidi="hi-IN"/>
              </w:rPr>
              <w:t xml:space="preserve"> </w:t>
            </w:r>
            <w:r w:rsidR="00CF3A3E">
              <w:rPr>
                <w:rFonts w:ascii="Arial" w:eastAsia="Arial Unicode MS" w:hAnsi="Arial" w:cs="Arial"/>
                <w:kern w:val="2"/>
                <w:sz w:val="20"/>
                <w:szCs w:val="20"/>
                <w:lang w:val="pl-PL" w:eastAsia="hi-IN" w:bidi="hi-IN"/>
              </w:rPr>
              <w:t xml:space="preserve">innowacja </w:t>
            </w:r>
            <w:r w:rsidR="00971ADE">
              <w:rPr>
                <w:rFonts w:ascii="Arial" w:eastAsia="Arial Unicode MS" w:hAnsi="Arial" w:cs="Arial"/>
                <w:kern w:val="2"/>
                <w:sz w:val="20"/>
                <w:szCs w:val="20"/>
                <w:lang w:val="pl-PL" w:eastAsia="hi-IN" w:bidi="hi-IN"/>
              </w:rPr>
              <w:t>odpowiada na pot</w:t>
            </w:r>
            <w:r w:rsidR="00CF3A3E">
              <w:rPr>
                <w:rFonts w:ascii="Arial" w:eastAsia="Arial Unicode MS" w:hAnsi="Arial" w:cs="Arial"/>
                <w:kern w:val="2"/>
                <w:sz w:val="20"/>
                <w:szCs w:val="20"/>
                <w:lang w:val="pl-PL" w:eastAsia="hi-IN" w:bidi="hi-IN"/>
              </w:rPr>
              <w:t>rzeby odbiorców i użytkowników:</w:t>
            </w:r>
          </w:p>
          <w:p w14:paraId="6D34525D" w14:textId="5A4CC955" w:rsidR="00110C59" w:rsidRDefault="00CF3A3E" w:rsidP="00F208DC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Arial Unicode MS" w:hAnsi="Arial" w:cs="Arial"/>
                <w:kern w:val="2"/>
                <w:sz w:val="20"/>
                <w:szCs w:val="20"/>
                <w:lang w:val="pl-PL" w:eastAsia="hi-IN" w:bidi="hi-IN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pl-PL" w:eastAsia="hi-IN" w:bidi="hi-IN"/>
              </w:rPr>
              <w:t xml:space="preserve">- </w:t>
            </w:r>
            <w:r w:rsidR="00110C59">
              <w:rPr>
                <w:rFonts w:ascii="Arial" w:eastAsia="Arial Unicode MS" w:hAnsi="Arial" w:cs="Arial"/>
                <w:kern w:val="2"/>
                <w:sz w:val="20"/>
                <w:szCs w:val="20"/>
                <w:lang w:val="pl-PL" w:eastAsia="hi-IN" w:bidi="hi-IN"/>
              </w:rPr>
              <w:t>jakie konkretnie potrzeby odbiorców i użytkowników zostaną zaspokojone dzięki wdrożeniu rozwiązania</w:t>
            </w:r>
          </w:p>
          <w:p w14:paraId="68D05B4B" w14:textId="7B265536" w:rsidR="00CF3A3E" w:rsidRDefault="00110C59" w:rsidP="00F208DC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Arial Unicode MS" w:hAnsi="Arial" w:cs="Arial"/>
                <w:kern w:val="2"/>
                <w:sz w:val="20"/>
                <w:szCs w:val="20"/>
                <w:lang w:val="pl-PL" w:eastAsia="hi-IN" w:bidi="hi-IN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pl-PL" w:eastAsia="hi-IN" w:bidi="hi-IN"/>
              </w:rPr>
              <w:t xml:space="preserve">- </w:t>
            </w:r>
            <w:r w:rsidR="00CF3A3E">
              <w:rPr>
                <w:rFonts w:ascii="Arial" w:eastAsia="Arial Unicode MS" w:hAnsi="Arial" w:cs="Arial"/>
                <w:kern w:val="2"/>
                <w:sz w:val="20"/>
                <w:szCs w:val="20"/>
                <w:lang w:val="pl-PL" w:eastAsia="hi-IN" w:bidi="hi-IN"/>
              </w:rPr>
              <w:t xml:space="preserve">w jaki sposób </w:t>
            </w: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pl-PL" w:eastAsia="hi-IN" w:bidi="hi-IN"/>
              </w:rPr>
              <w:t xml:space="preserve">rozwiązanie </w:t>
            </w:r>
            <w:r w:rsidR="00CF3A3E">
              <w:rPr>
                <w:rFonts w:ascii="Arial" w:eastAsia="Arial Unicode MS" w:hAnsi="Arial" w:cs="Arial"/>
                <w:kern w:val="2"/>
                <w:sz w:val="20"/>
                <w:szCs w:val="20"/>
                <w:lang w:val="pl-PL" w:eastAsia="hi-IN" w:bidi="hi-IN"/>
              </w:rPr>
              <w:t xml:space="preserve">przełoży się na włączenie społeczne odbiorców </w:t>
            </w:r>
          </w:p>
          <w:p w14:paraId="44A8D7FF" w14:textId="756E85EA" w:rsidR="00971ADE" w:rsidRDefault="00110C59" w:rsidP="00F208DC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Arial Unicode MS" w:hAnsi="Arial" w:cs="Arial"/>
                <w:kern w:val="2"/>
                <w:sz w:val="20"/>
                <w:szCs w:val="20"/>
                <w:lang w:val="pl-PL" w:eastAsia="hi-IN" w:bidi="hi-IN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pl-PL" w:eastAsia="hi-IN" w:bidi="hi-IN"/>
              </w:rPr>
              <w:t>- jak wesprze użytkowników</w:t>
            </w:r>
            <w:r w:rsidR="00CF3A3E">
              <w:rPr>
                <w:rFonts w:ascii="Arial" w:eastAsia="Arial Unicode MS" w:hAnsi="Arial" w:cs="Arial"/>
                <w:kern w:val="2"/>
                <w:sz w:val="20"/>
                <w:szCs w:val="20"/>
                <w:lang w:val="pl-PL" w:eastAsia="hi-IN" w:bidi="hi-IN"/>
              </w:rPr>
              <w:t xml:space="preserve"> w działaniach na rzecz rozwiązania danego problemu społecznego</w:t>
            </w:r>
          </w:p>
          <w:p w14:paraId="52D1CA12" w14:textId="147A9F33" w:rsidR="0010355B" w:rsidRPr="0026611D" w:rsidRDefault="00CF3A3E" w:rsidP="00110C59">
            <w:pPr>
              <w:widowControl w:val="0"/>
              <w:suppressAutoHyphens/>
              <w:spacing w:line="240" w:lineRule="auto"/>
              <w:jc w:val="both"/>
              <w:rPr>
                <w:rFonts w:ascii="Arial" w:eastAsia="Arial Unicode MS" w:hAnsi="Arial" w:cs="Arial"/>
                <w:kern w:val="2"/>
                <w:sz w:val="20"/>
                <w:szCs w:val="20"/>
                <w:lang w:val="pl-PL" w:eastAsia="hi-IN" w:bidi="hi-IN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pl-PL" w:eastAsia="hi-IN" w:bidi="hi-IN"/>
              </w:rPr>
              <w:t>- w jaki sposób wpisze się komplementarnie w system</w:t>
            </w:r>
            <w:r w:rsidR="0026611D">
              <w:rPr>
                <w:rFonts w:ascii="Arial" w:eastAsia="Arial Unicode MS" w:hAnsi="Arial" w:cs="Arial"/>
                <w:kern w:val="2"/>
                <w:sz w:val="20"/>
                <w:szCs w:val="20"/>
                <w:lang w:val="pl-PL" w:eastAsia="hi-IN" w:bidi="hi-IN"/>
              </w:rPr>
              <w:t xml:space="preserve"> wsparcia danej grupy odbiorców, jak będzie się uzupełniać z </w:t>
            </w:r>
            <w:r w:rsidR="00401524">
              <w:rPr>
                <w:rFonts w:ascii="Arial" w:eastAsia="Arial Unicode MS" w:hAnsi="Arial" w:cs="Arial"/>
                <w:kern w:val="2"/>
                <w:sz w:val="20"/>
                <w:szCs w:val="20"/>
                <w:lang w:val="pl-PL" w:eastAsia="hi-IN" w:bidi="hi-IN"/>
              </w:rPr>
              <w:t>już dostępnymi formami wsparcia.</w:t>
            </w:r>
          </w:p>
        </w:tc>
      </w:tr>
      <w:tr w:rsidR="0010355B" w:rsidRPr="00EB4906" w14:paraId="5CE0FEDB" w14:textId="77777777" w:rsidTr="00D91272">
        <w:tc>
          <w:tcPr>
            <w:tcW w:w="9747" w:type="dxa"/>
          </w:tcPr>
          <w:p w14:paraId="5CBEF848" w14:textId="77777777" w:rsidR="0010355B" w:rsidRDefault="0010355B" w:rsidP="00D91272">
            <w:pPr>
              <w:suppressAutoHyphens/>
              <w:spacing w:before="80" w:after="16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2547C045" w14:textId="77777777" w:rsidR="0010355B" w:rsidRDefault="0010355B" w:rsidP="00D91272">
            <w:pPr>
              <w:widowControl w:val="0"/>
              <w:suppressAutoHyphens/>
              <w:spacing w:before="80" w:after="160"/>
              <w:jc w:val="both"/>
              <w:textAlignment w:val="baseline"/>
              <w:rPr>
                <w:rFonts w:ascii="Arial" w:eastAsia="Arial Unicode MS" w:hAnsi="Arial" w:cs="Arial"/>
                <w:kern w:val="2"/>
                <w:sz w:val="20"/>
                <w:szCs w:val="20"/>
                <w:lang w:val="pl-PL" w:eastAsia="hi-IN" w:bidi="hi-IN"/>
              </w:rPr>
            </w:pPr>
          </w:p>
          <w:p w14:paraId="4CA7CFF0" w14:textId="77777777" w:rsidR="0010355B" w:rsidRDefault="0010355B" w:rsidP="00D91272">
            <w:pPr>
              <w:widowControl w:val="0"/>
              <w:suppressAutoHyphens/>
              <w:spacing w:before="80" w:after="160"/>
              <w:jc w:val="both"/>
              <w:textAlignment w:val="baseline"/>
              <w:rPr>
                <w:rFonts w:ascii="Arial" w:eastAsia="Arial Unicode MS" w:hAnsi="Arial" w:cs="Arial"/>
                <w:kern w:val="2"/>
                <w:sz w:val="20"/>
                <w:szCs w:val="20"/>
                <w:lang w:val="pl-PL" w:eastAsia="hi-IN" w:bidi="hi-IN"/>
              </w:rPr>
            </w:pPr>
          </w:p>
        </w:tc>
      </w:tr>
    </w:tbl>
    <w:p w14:paraId="26C235BE" w14:textId="3C08E81B" w:rsidR="00317051" w:rsidRPr="0066607B" w:rsidRDefault="00317051">
      <w:pPr>
        <w:spacing w:line="360" w:lineRule="auto"/>
        <w:jc w:val="center"/>
        <w:rPr>
          <w:rFonts w:ascii="Arial" w:hAnsi="Arial" w:cs="Arial"/>
          <w:b/>
          <w:lang w:val="pl-PL"/>
        </w:rPr>
      </w:pPr>
    </w:p>
    <w:p w14:paraId="6AEDCA89" w14:textId="77777777" w:rsidR="00B7572F" w:rsidRPr="0066607B" w:rsidRDefault="00B7572F">
      <w:pPr>
        <w:spacing w:line="360" w:lineRule="auto"/>
        <w:jc w:val="center"/>
        <w:rPr>
          <w:rFonts w:ascii="Arial" w:hAnsi="Arial" w:cs="Arial"/>
          <w:b/>
          <w:lang w:val="pl-PL"/>
        </w:rPr>
      </w:pPr>
    </w:p>
    <w:p w14:paraId="3F7FE03B" w14:textId="77777777" w:rsidR="00B7572F" w:rsidRPr="0066607B" w:rsidRDefault="00B7572F">
      <w:pPr>
        <w:spacing w:line="360" w:lineRule="auto"/>
        <w:jc w:val="center"/>
        <w:rPr>
          <w:rFonts w:ascii="Arial" w:hAnsi="Arial" w:cs="Arial"/>
          <w:b/>
          <w:lang w:val="pl-PL"/>
        </w:rPr>
      </w:pPr>
    </w:p>
    <w:p w14:paraId="27CA1805" w14:textId="77777777" w:rsidR="00B7572F" w:rsidRPr="0066607B" w:rsidRDefault="00B7572F">
      <w:pPr>
        <w:spacing w:line="360" w:lineRule="auto"/>
        <w:jc w:val="center"/>
        <w:rPr>
          <w:rFonts w:ascii="Arial" w:hAnsi="Arial" w:cs="Arial"/>
          <w:b/>
          <w:lang w:val="pl-PL"/>
        </w:rPr>
      </w:pPr>
    </w:p>
    <w:p w14:paraId="0F083077" w14:textId="77777777" w:rsidR="00B7572F" w:rsidRPr="0066607B" w:rsidRDefault="00B7572F">
      <w:pPr>
        <w:spacing w:line="360" w:lineRule="auto"/>
        <w:jc w:val="center"/>
        <w:rPr>
          <w:rFonts w:ascii="Arial" w:hAnsi="Arial" w:cs="Arial"/>
          <w:b/>
          <w:lang w:val="pl-PL"/>
        </w:rPr>
      </w:pPr>
    </w:p>
    <w:p w14:paraId="3AA2DFB9" w14:textId="77777777" w:rsidR="00EB4906" w:rsidRDefault="00EB4906" w:rsidP="00EB4906">
      <w:pPr>
        <w:spacing w:line="360" w:lineRule="auto"/>
        <w:rPr>
          <w:rFonts w:ascii="Arial" w:hAnsi="Arial" w:cs="Arial"/>
          <w:b/>
          <w:lang w:val="pl-PL"/>
        </w:rPr>
      </w:pPr>
    </w:p>
    <w:p w14:paraId="2371A851" w14:textId="1902E15C" w:rsidR="00310B23" w:rsidRPr="0066607B" w:rsidRDefault="00EB4906" w:rsidP="00EB4906">
      <w:pPr>
        <w:spacing w:line="360" w:lineRule="auto"/>
        <w:jc w:val="center"/>
        <w:rPr>
          <w:rFonts w:ascii="Arial" w:hAnsi="Arial" w:cs="Arial"/>
          <w:b/>
          <w:lang w:val="pl-PL"/>
        </w:rPr>
      </w:pPr>
      <w:r>
        <w:rPr>
          <w:rFonts w:ascii="Arial" w:hAnsi="Arial" w:cs="Arial"/>
          <w:b/>
          <w:lang w:val="pl-PL"/>
        </w:rPr>
        <w:br w:type="page"/>
      </w:r>
      <w:r w:rsidR="00EC5758" w:rsidRPr="0066607B">
        <w:rPr>
          <w:rFonts w:ascii="Arial" w:hAnsi="Arial" w:cs="Arial"/>
          <w:b/>
          <w:lang w:val="pl-PL"/>
        </w:rPr>
        <w:lastRenderedPageBreak/>
        <w:t>DEKLARACJA UCZESTNICTWA</w:t>
      </w:r>
    </w:p>
    <w:p w14:paraId="5A52F7A0" w14:textId="77777777" w:rsidR="00310B23" w:rsidRPr="0066607B" w:rsidRDefault="00EC5758" w:rsidP="00900DE8">
      <w:pPr>
        <w:spacing w:line="300" w:lineRule="auto"/>
        <w:rPr>
          <w:rFonts w:ascii="Arial" w:hAnsi="Arial" w:cs="Arial"/>
          <w:sz w:val="20"/>
          <w:szCs w:val="20"/>
          <w:lang w:val="pl-PL"/>
        </w:rPr>
      </w:pPr>
      <w:r w:rsidRPr="0066607B">
        <w:rPr>
          <w:rFonts w:ascii="Arial" w:hAnsi="Arial" w:cs="Arial"/>
          <w:sz w:val="20"/>
          <w:szCs w:val="20"/>
          <w:lang w:val="pl-PL"/>
        </w:rPr>
        <w:t>Pouczony/-a i świadomy/-a odpowiedzialności za składanie oświadczeń niezgodnych z prawdą oświadczam, że:</w:t>
      </w:r>
    </w:p>
    <w:p w14:paraId="1C10C207" w14:textId="0D6C590F" w:rsidR="00752F55" w:rsidRPr="00EB4906" w:rsidRDefault="00752F55" w:rsidP="00900DE8">
      <w:pPr>
        <w:numPr>
          <w:ilvl w:val="0"/>
          <w:numId w:val="1"/>
        </w:numPr>
        <w:suppressAutoHyphens/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66607B">
        <w:rPr>
          <w:rFonts w:ascii="Arial" w:hAnsi="Arial" w:cs="Arial"/>
          <w:sz w:val="20"/>
          <w:szCs w:val="20"/>
          <w:lang w:val="pl-PL"/>
        </w:rPr>
        <w:t xml:space="preserve">W imieniu reprezentowanego przeze mnie podmiotu wyrażam wolę uczestnictwa w </w:t>
      </w:r>
      <w:r w:rsidR="00110C59" w:rsidRPr="0066607B">
        <w:rPr>
          <w:rFonts w:ascii="Arial" w:hAnsi="Arial" w:cs="Arial"/>
          <w:sz w:val="20"/>
          <w:szCs w:val="20"/>
          <w:lang w:val="pl-PL"/>
        </w:rPr>
        <w:t xml:space="preserve">naborze zgłoszeń </w:t>
      </w:r>
      <w:r w:rsidRPr="0066607B">
        <w:rPr>
          <w:rFonts w:ascii="Arial" w:hAnsi="Arial" w:cs="Arial"/>
          <w:sz w:val="20"/>
          <w:szCs w:val="20"/>
          <w:lang w:val="pl-PL"/>
        </w:rPr>
        <w:t>w projekcie „</w:t>
      </w:r>
      <w:r w:rsidR="00110C59" w:rsidRPr="0066607B">
        <w:rPr>
          <w:rFonts w:ascii="Arial" w:hAnsi="Arial" w:cs="Arial"/>
          <w:sz w:val="20"/>
          <w:szCs w:val="20"/>
          <w:lang w:val="pl-PL"/>
        </w:rPr>
        <w:t>Włącznik 2.0</w:t>
      </w:r>
      <w:r w:rsidRPr="0066607B">
        <w:rPr>
          <w:rFonts w:ascii="Arial" w:hAnsi="Arial" w:cs="Arial"/>
          <w:sz w:val="20"/>
          <w:szCs w:val="20"/>
          <w:lang w:val="pl-PL"/>
        </w:rPr>
        <w:t xml:space="preserve">” realizowanym w ramach Programu </w:t>
      </w:r>
      <w:r w:rsidR="00110C59" w:rsidRPr="0066607B">
        <w:rPr>
          <w:rFonts w:ascii="Arial" w:hAnsi="Arial" w:cs="Arial"/>
          <w:sz w:val="20"/>
          <w:szCs w:val="20"/>
          <w:lang w:val="pl-PL"/>
        </w:rPr>
        <w:t xml:space="preserve">Fundusze Europejskie dla Rozwoju Społecznego, działanie 5.1. „Innowacje społeczne (innowacyjne działania społeczne)”, współfinansowanego ze środków Unii Europejskiej w ramach Europejskiego Funduszu Społecznego Plus, </w:t>
      </w:r>
      <w:r w:rsidRPr="0066607B">
        <w:rPr>
          <w:rFonts w:ascii="Arial" w:hAnsi="Arial" w:cs="Arial"/>
          <w:sz w:val="20"/>
          <w:szCs w:val="20"/>
          <w:lang w:val="pl-PL"/>
        </w:rPr>
        <w:t xml:space="preserve">przez Stowarzyszenie Na Rzecz Spółdzielni Socjalnych, z siedzibą w Poznaniu, przy ul. </w:t>
      </w:r>
      <w:r w:rsidRPr="00EB4906">
        <w:rPr>
          <w:rFonts w:ascii="Arial" w:hAnsi="Arial" w:cs="Arial"/>
          <w:sz w:val="20"/>
          <w:szCs w:val="20"/>
          <w:lang w:val="pl-PL"/>
        </w:rPr>
        <w:t>Góreckiej 115/1.</w:t>
      </w:r>
    </w:p>
    <w:p w14:paraId="22FF602F" w14:textId="10119420" w:rsidR="00752F55" w:rsidRPr="0066607B" w:rsidRDefault="00110C59" w:rsidP="00900DE8">
      <w:pPr>
        <w:numPr>
          <w:ilvl w:val="0"/>
          <w:numId w:val="1"/>
        </w:numPr>
        <w:suppressAutoHyphens/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66607B">
        <w:rPr>
          <w:rFonts w:ascii="Arial" w:hAnsi="Arial" w:cs="Arial"/>
          <w:sz w:val="20"/>
          <w:szCs w:val="20"/>
          <w:lang w:val="pl-PL"/>
        </w:rPr>
        <w:t>O</w:t>
      </w:r>
      <w:r w:rsidR="00752F55" w:rsidRPr="0066607B">
        <w:rPr>
          <w:rFonts w:ascii="Arial" w:hAnsi="Arial" w:cs="Arial"/>
          <w:sz w:val="20"/>
          <w:szCs w:val="20"/>
          <w:lang w:val="pl-PL"/>
        </w:rPr>
        <w:t>świadczam, że dane zawarte w niniejszym dokumencie</w:t>
      </w:r>
      <w:r w:rsidR="00DB32D2" w:rsidRPr="0066607B">
        <w:rPr>
          <w:rFonts w:ascii="Arial" w:hAnsi="Arial" w:cs="Arial"/>
          <w:sz w:val="20"/>
          <w:szCs w:val="20"/>
          <w:lang w:val="pl-PL"/>
        </w:rPr>
        <w:t xml:space="preserve"> są zgodne ze stanem faktycznym i aktualne.</w:t>
      </w:r>
    </w:p>
    <w:p w14:paraId="3A19B7F4" w14:textId="06577E89" w:rsidR="00752F55" w:rsidRPr="0066607B" w:rsidRDefault="00752F55" w:rsidP="00900DE8">
      <w:pPr>
        <w:numPr>
          <w:ilvl w:val="0"/>
          <w:numId w:val="1"/>
        </w:numPr>
        <w:suppressAutoHyphens/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66607B">
        <w:rPr>
          <w:rFonts w:ascii="Arial" w:hAnsi="Arial" w:cs="Arial"/>
          <w:sz w:val="20"/>
          <w:szCs w:val="20"/>
          <w:lang w:val="pl-PL"/>
        </w:rPr>
        <w:t>Oświadczam, że zapoznałem/-</w:t>
      </w:r>
      <w:proofErr w:type="spellStart"/>
      <w:r w:rsidRPr="0066607B">
        <w:rPr>
          <w:rFonts w:ascii="Arial" w:hAnsi="Arial" w:cs="Arial"/>
          <w:sz w:val="20"/>
          <w:szCs w:val="20"/>
          <w:lang w:val="pl-PL"/>
        </w:rPr>
        <w:t>am</w:t>
      </w:r>
      <w:proofErr w:type="spellEnd"/>
      <w:r w:rsidRPr="0066607B">
        <w:rPr>
          <w:rFonts w:ascii="Arial" w:hAnsi="Arial" w:cs="Arial"/>
          <w:sz w:val="20"/>
          <w:szCs w:val="20"/>
          <w:lang w:val="pl-PL"/>
        </w:rPr>
        <w:t xml:space="preserve"> się z</w:t>
      </w:r>
      <w:r w:rsidR="00110C59" w:rsidRPr="0066607B">
        <w:rPr>
          <w:rFonts w:ascii="Arial" w:hAnsi="Arial" w:cs="Arial"/>
          <w:sz w:val="20"/>
          <w:szCs w:val="20"/>
          <w:lang w:val="pl-PL"/>
        </w:rPr>
        <w:t xml:space="preserve"> dokumentem „Procedury</w:t>
      </w:r>
      <w:r w:rsidRPr="0066607B">
        <w:rPr>
          <w:rFonts w:ascii="Arial" w:hAnsi="Arial" w:cs="Arial"/>
          <w:sz w:val="20"/>
          <w:szCs w:val="20"/>
          <w:lang w:val="pl-PL"/>
        </w:rPr>
        <w:t xml:space="preserve"> realizacji projektu grantowego </w:t>
      </w:r>
      <w:r w:rsidR="00110C59" w:rsidRPr="0066607B">
        <w:rPr>
          <w:rFonts w:ascii="Arial" w:hAnsi="Arial" w:cs="Arial"/>
          <w:sz w:val="20"/>
          <w:szCs w:val="20"/>
          <w:lang w:val="pl-PL"/>
        </w:rPr>
        <w:t xml:space="preserve">Włącznik 2.0” </w:t>
      </w:r>
      <w:r w:rsidRPr="0066607B">
        <w:rPr>
          <w:rFonts w:ascii="Arial" w:hAnsi="Arial" w:cs="Arial"/>
          <w:sz w:val="20"/>
          <w:szCs w:val="20"/>
          <w:lang w:val="pl-PL"/>
        </w:rPr>
        <w:t>i akceptuję jego postanowienia.</w:t>
      </w:r>
    </w:p>
    <w:p w14:paraId="3B4CBA0E" w14:textId="06D7EE27" w:rsidR="00B7572F" w:rsidRPr="0066607B" w:rsidRDefault="00464E04" w:rsidP="00900DE8">
      <w:pPr>
        <w:numPr>
          <w:ilvl w:val="0"/>
          <w:numId w:val="1"/>
        </w:numPr>
        <w:suppressAutoHyphens/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66607B">
        <w:rPr>
          <w:rFonts w:ascii="Arial" w:hAnsi="Arial" w:cs="Arial"/>
          <w:sz w:val="20"/>
          <w:szCs w:val="20"/>
          <w:lang w:val="pl-PL"/>
        </w:rPr>
        <w:t xml:space="preserve">Oświadczam, iż nie ubiegam się o pozyskanie środków na realizację opisanego w niniejszej Karcie Innowacji pomysłu z innych źródeł oraz że pomysł nie był, nie jest i nie będzie realizowany </w:t>
      </w:r>
      <w:r w:rsidR="00B7572F" w:rsidRPr="0066607B">
        <w:rPr>
          <w:rFonts w:ascii="Arial" w:hAnsi="Arial" w:cs="Arial"/>
          <w:sz w:val="20"/>
          <w:szCs w:val="20"/>
          <w:lang w:val="pl-PL"/>
        </w:rPr>
        <w:t xml:space="preserve">równolegle </w:t>
      </w:r>
      <w:r w:rsidRPr="0066607B">
        <w:rPr>
          <w:rFonts w:ascii="Arial" w:hAnsi="Arial" w:cs="Arial"/>
          <w:sz w:val="20"/>
          <w:szCs w:val="20"/>
          <w:lang w:val="pl-PL"/>
        </w:rPr>
        <w:t xml:space="preserve">z innych źródeł finansowania. </w:t>
      </w:r>
    </w:p>
    <w:p w14:paraId="69178A33" w14:textId="77777777" w:rsidR="00B7572F" w:rsidRPr="0066607B" w:rsidRDefault="00752F55" w:rsidP="00900DE8">
      <w:pPr>
        <w:numPr>
          <w:ilvl w:val="0"/>
          <w:numId w:val="1"/>
        </w:numPr>
        <w:suppressAutoHyphens/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66607B">
        <w:rPr>
          <w:rFonts w:ascii="Arial" w:hAnsi="Arial" w:cs="Arial"/>
          <w:sz w:val="20"/>
          <w:szCs w:val="20"/>
          <w:lang w:val="pl-PL"/>
        </w:rPr>
        <w:t>Oświadczam, jako osoba upoważniona do reprezentowa</w:t>
      </w:r>
      <w:r w:rsidR="00CE6475" w:rsidRPr="0066607B">
        <w:rPr>
          <w:rFonts w:ascii="Arial" w:hAnsi="Arial" w:cs="Arial"/>
          <w:sz w:val="20"/>
          <w:szCs w:val="20"/>
          <w:lang w:val="pl-PL"/>
        </w:rPr>
        <w:t xml:space="preserve">nia podmiotu, iż podmiot, który </w:t>
      </w:r>
      <w:r w:rsidRPr="0066607B">
        <w:rPr>
          <w:rFonts w:ascii="Arial" w:hAnsi="Arial" w:cs="Arial"/>
          <w:sz w:val="20"/>
          <w:szCs w:val="20"/>
          <w:lang w:val="pl-PL"/>
        </w:rPr>
        <w:t>reprezentuję, nie posiada zaległości w zapłacie podatków, zaległości w opłacaniu składe</w:t>
      </w:r>
      <w:r w:rsidR="00CE6475" w:rsidRPr="0066607B">
        <w:rPr>
          <w:rFonts w:ascii="Arial" w:hAnsi="Arial" w:cs="Arial"/>
          <w:sz w:val="20"/>
          <w:szCs w:val="20"/>
          <w:lang w:val="pl-PL"/>
        </w:rPr>
        <w:t>k</w:t>
      </w:r>
      <w:r w:rsidR="00CE6475" w:rsidRPr="0066607B">
        <w:rPr>
          <w:rFonts w:ascii="Arial" w:hAnsi="Arial" w:cs="Arial"/>
          <w:sz w:val="20"/>
          <w:szCs w:val="20"/>
          <w:lang w:val="pl-PL"/>
        </w:rPr>
        <w:br/>
      </w:r>
      <w:r w:rsidRPr="0066607B">
        <w:rPr>
          <w:rFonts w:ascii="Arial" w:hAnsi="Arial" w:cs="Arial"/>
          <w:sz w:val="20"/>
          <w:szCs w:val="20"/>
          <w:lang w:val="pl-PL"/>
        </w:rPr>
        <w:t xml:space="preserve">na ubezpieczenie społeczne i zdrowotne, Fundusz Pracy, Państwowy Fundusz Rehabilitacji Osób Niepełnosprawnych oraz innych należności wymaganych odrębnymi przepisami. </w:t>
      </w:r>
    </w:p>
    <w:p w14:paraId="71715B83" w14:textId="5B7AC62D" w:rsidR="00752F55" w:rsidRPr="0066607B" w:rsidRDefault="00B7572F" w:rsidP="00900DE8">
      <w:pPr>
        <w:numPr>
          <w:ilvl w:val="0"/>
          <w:numId w:val="1"/>
        </w:numPr>
        <w:suppressAutoHyphens/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66607B">
        <w:rPr>
          <w:rFonts w:ascii="Arial" w:hAnsi="Arial" w:cs="Arial"/>
          <w:sz w:val="20"/>
          <w:szCs w:val="20"/>
          <w:lang w:val="pl-PL"/>
        </w:rPr>
        <w:t xml:space="preserve">Oświadczam, </w:t>
      </w:r>
      <w:r w:rsidR="00752F55" w:rsidRPr="0066607B">
        <w:rPr>
          <w:rFonts w:ascii="Arial" w:hAnsi="Arial" w:cs="Arial"/>
          <w:sz w:val="20"/>
          <w:szCs w:val="20"/>
          <w:lang w:val="pl-PL"/>
        </w:rPr>
        <w:t xml:space="preserve">że przeciwko podmiotowi, który reprezentuję, nie toczy się postępowanie sądowe, administracyjne lub egzekucyjne dotyczące niespłaconych zobowiązań. Jednocześnie oświadczam, że podmiot, który reprezentuję, nie posiada zaległości z tytułu należności cywilnoprawnych, w tym w spłacie pożyczek i kredytów. </w:t>
      </w:r>
    </w:p>
    <w:p w14:paraId="601BA262" w14:textId="10A1483A" w:rsidR="00752F55" w:rsidRPr="0066607B" w:rsidRDefault="00752F55" w:rsidP="00900DE8">
      <w:pPr>
        <w:numPr>
          <w:ilvl w:val="0"/>
          <w:numId w:val="1"/>
        </w:numPr>
        <w:suppressAutoHyphens/>
        <w:spacing w:line="360" w:lineRule="auto"/>
        <w:rPr>
          <w:sz w:val="20"/>
          <w:szCs w:val="20"/>
          <w:lang w:val="pl-PL"/>
        </w:rPr>
      </w:pPr>
      <w:r w:rsidRPr="0066607B">
        <w:rPr>
          <w:rFonts w:ascii="Arial" w:hAnsi="Arial" w:cs="Arial"/>
          <w:sz w:val="20"/>
          <w:szCs w:val="20"/>
          <w:lang w:val="pl-PL"/>
        </w:rPr>
        <w:t xml:space="preserve">Oświadczam, jako osoba upoważniona do reprezentowania podmiotu, iż wobec podmiotu, który reprezentuję, nie toczy się postępowanie upadłościowe, restrukturyzacyjne, </w:t>
      </w:r>
      <w:proofErr w:type="spellStart"/>
      <w:r w:rsidRPr="0066607B">
        <w:rPr>
          <w:rFonts w:ascii="Arial" w:hAnsi="Arial" w:cs="Arial"/>
          <w:sz w:val="20"/>
          <w:szCs w:val="20"/>
          <w:lang w:val="pl-PL"/>
        </w:rPr>
        <w:t>naprawczelub</w:t>
      </w:r>
      <w:proofErr w:type="spellEnd"/>
      <w:r w:rsidRPr="0066607B">
        <w:rPr>
          <w:rFonts w:ascii="Arial" w:hAnsi="Arial" w:cs="Arial"/>
          <w:sz w:val="20"/>
          <w:szCs w:val="20"/>
          <w:lang w:val="pl-PL"/>
        </w:rPr>
        <w:t xml:space="preserve"> likwidacyjne.</w:t>
      </w:r>
    </w:p>
    <w:p w14:paraId="1053B0AC" w14:textId="7AF24C56" w:rsidR="00CE6475" w:rsidRPr="0066607B" w:rsidRDefault="00752F55" w:rsidP="00900DE8">
      <w:pPr>
        <w:numPr>
          <w:ilvl w:val="0"/>
          <w:numId w:val="1"/>
        </w:numPr>
        <w:suppressAutoHyphens/>
        <w:spacing w:line="360" w:lineRule="auto"/>
        <w:rPr>
          <w:sz w:val="20"/>
          <w:szCs w:val="20"/>
          <w:lang w:val="pl-PL"/>
        </w:rPr>
      </w:pPr>
      <w:r w:rsidRPr="0066607B">
        <w:rPr>
          <w:rFonts w:ascii="Arial" w:hAnsi="Arial" w:cs="Arial"/>
          <w:sz w:val="20"/>
          <w:szCs w:val="20"/>
          <w:lang w:val="pl-PL"/>
        </w:rPr>
        <w:t>Oświadczam, że reprezentowany przeze mnie podmiot i osoby wchodzące w skład jego organów zarządzających</w:t>
      </w:r>
      <w:r w:rsidR="00152A96" w:rsidRPr="0066607B">
        <w:rPr>
          <w:rFonts w:ascii="Arial" w:hAnsi="Arial" w:cs="Arial"/>
          <w:sz w:val="20"/>
          <w:szCs w:val="20"/>
          <w:lang w:val="pl-PL"/>
        </w:rPr>
        <w:t xml:space="preserve"> lub nadzorczych</w:t>
      </w:r>
      <w:r w:rsidRPr="0066607B">
        <w:rPr>
          <w:rFonts w:ascii="Arial" w:hAnsi="Arial" w:cs="Arial"/>
          <w:sz w:val="20"/>
          <w:szCs w:val="20"/>
          <w:lang w:val="pl-PL"/>
        </w:rPr>
        <w:t xml:space="preserve"> nie są powiązane osobo</w:t>
      </w:r>
      <w:r w:rsidR="00110C59" w:rsidRPr="0066607B">
        <w:rPr>
          <w:rFonts w:ascii="Arial" w:hAnsi="Arial" w:cs="Arial"/>
          <w:sz w:val="20"/>
          <w:szCs w:val="20"/>
          <w:lang w:val="pl-PL"/>
        </w:rPr>
        <w:t>wo lub kapitałowo z Beneficjentem</w:t>
      </w:r>
      <w:r w:rsidRPr="0066607B">
        <w:rPr>
          <w:rFonts w:ascii="Arial" w:hAnsi="Arial" w:cs="Arial"/>
          <w:sz w:val="20"/>
          <w:szCs w:val="20"/>
          <w:lang w:val="pl-PL"/>
        </w:rPr>
        <w:t xml:space="preserve"> Projektu, tj. Stowarzyszeniem Na Rzecz Spółdzielni Socjalnych z siedzibą przy ul. Góreckiej 115/1, 61-475 Poznań, ani Partnerem Projektu, tj. Województwem Wielkopolskim – Regionalnym Ośrodkiem Polityki Społecznej w Poznaniu z siedzibą przy ul. Nowowiejskiego 11, 61-731 Poznań, przy czym przez powiązania kapitałowe lub osobowe rozumie się wzajemn</w:t>
      </w:r>
      <w:r w:rsidR="00152A96" w:rsidRPr="0066607B">
        <w:rPr>
          <w:rFonts w:ascii="Arial" w:hAnsi="Arial" w:cs="Arial"/>
          <w:sz w:val="20"/>
          <w:szCs w:val="20"/>
          <w:lang w:val="pl-PL"/>
        </w:rPr>
        <w:t>e powiązania między Beneficjentem</w:t>
      </w:r>
      <w:r w:rsidRPr="0066607B">
        <w:rPr>
          <w:rFonts w:ascii="Arial" w:hAnsi="Arial" w:cs="Arial"/>
          <w:sz w:val="20"/>
          <w:szCs w:val="20"/>
          <w:lang w:val="pl-PL"/>
        </w:rPr>
        <w:t xml:space="preserve"> Projektu</w:t>
      </w:r>
      <w:r w:rsidR="00152A96" w:rsidRPr="0066607B">
        <w:rPr>
          <w:rFonts w:ascii="Arial" w:hAnsi="Arial" w:cs="Arial"/>
          <w:sz w:val="20"/>
          <w:szCs w:val="20"/>
          <w:lang w:val="pl-PL"/>
        </w:rPr>
        <w:t xml:space="preserve"> (Liderem)</w:t>
      </w:r>
      <w:r w:rsidRPr="0066607B">
        <w:rPr>
          <w:rFonts w:ascii="Arial" w:hAnsi="Arial" w:cs="Arial"/>
          <w:sz w:val="20"/>
          <w:szCs w:val="20"/>
          <w:lang w:val="pl-PL"/>
        </w:rPr>
        <w:t>, Partnerem Projektu lub osobami wchodzącymi w s</w:t>
      </w:r>
      <w:r w:rsidR="00152A96" w:rsidRPr="0066607B">
        <w:rPr>
          <w:rFonts w:ascii="Arial" w:hAnsi="Arial" w:cs="Arial"/>
          <w:sz w:val="20"/>
          <w:szCs w:val="20"/>
          <w:lang w:val="pl-PL"/>
        </w:rPr>
        <w:t xml:space="preserve">kład ich organów zarządzających </w:t>
      </w:r>
      <w:r w:rsidRPr="0066607B">
        <w:rPr>
          <w:rFonts w:ascii="Arial" w:hAnsi="Arial" w:cs="Arial"/>
          <w:sz w:val="20"/>
          <w:szCs w:val="20"/>
          <w:lang w:val="pl-PL"/>
        </w:rPr>
        <w:t xml:space="preserve">a innowatorem społecznym składającym niniejszą deklarację. </w:t>
      </w:r>
    </w:p>
    <w:p w14:paraId="0A3AA7FC" w14:textId="71629731" w:rsidR="00310B23" w:rsidRPr="0066607B" w:rsidRDefault="00EC5758" w:rsidP="00900DE8">
      <w:pPr>
        <w:spacing w:after="80" w:line="312" w:lineRule="auto"/>
        <w:ind w:left="720"/>
        <w:rPr>
          <w:rFonts w:ascii="Arial" w:hAnsi="Arial" w:cs="Arial"/>
          <w:sz w:val="20"/>
          <w:szCs w:val="20"/>
          <w:lang w:val="pl-PL"/>
        </w:rPr>
      </w:pPr>
      <w:r w:rsidRPr="0066607B">
        <w:rPr>
          <w:rFonts w:ascii="Arial" w:hAnsi="Arial" w:cs="Arial"/>
          <w:sz w:val="20"/>
          <w:szCs w:val="20"/>
          <w:lang w:val="pl-PL"/>
        </w:rPr>
        <w:lastRenderedPageBreak/>
        <w:t xml:space="preserve">Powiązania, o których mowa, polegają w szczególności na: </w:t>
      </w:r>
    </w:p>
    <w:p w14:paraId="074B14FD" w14:textId="77777777" w:rsidR="00310B23" w:rsidRPr="0066607B" w:rsidRDefault="00EC5758" w:rsidP="00900DE8">
      <w:pPr>
        <w:numPr>
          <w:ilvl w:val="0"/>
          <w:numId w:val="2"/>
        </w:numPr>
        <w:suppressAutoHyphens/>
        <w:spacing w:after="80" w:line="312" w:lineRule="auto"/>
        <w:ind w:left="714" w:hanging="357"/>
        <w:rPr>
          <w:rFonts w:ascii="Arial" w:hAnsi="Arial" w:cs="Arial"/>
          <w:sz w:val="20"/>
          <w:szCs w:val="20"/>
          <w:lang w:val="pl-PL"/>
        </w:rPr>
      </w:pPr>
      <w:r w:rsidRPr="0066607B">
        <w:rPr>
          <w:rFonts w:ascii="Arial" w:hAnsi="Arial" w:cs="Arial"/>
          <w:sz w:val="20"/>
          <w:szCs w:val="20"/>
          <w:lang w:val="pl-PL"/>
        </w:rPr>
        <w:t xml:space="preserve">uczestniczeniu w spółce jako wspólnik spółki cywilnej lub spółki osobowej; </w:t>
      </w:r>
    </w:p>
    <w:p w14:paraId="6670E85A" w14:textId="77777777" w:rsidR="00310B23" w:rsidRPr="0066607B" w:rsidRDefault="00EC5758" w:rsidP="00900DE8">
      <w:pPr>
        <w:numPr>
          <w:ilvl w:val="0"/>
          <w:numId w:val="2"/>
        </w:numPr>
        <w:suppressAutoHyphens/>
        <w:spacing w:after="80" w:line="312" w:lineRule="auto"/>
        <w:ind w:left="714" w:hanging="357"/>
        <w:rPr>
          <w:rFonts w:ascii="Arial" w:hAnsi="Arial" w:cs="Arial"/>
          <w:sz w:val="20"/>
          <w:szCs w:val="20"/>
          <w:lang w:val="pl-PL"/>
        </w:rPr>
      </w:pPr>
      <w:r w:rsidRPr="0066607B">
        <w:rPr>
          <w:rFonts w:ascii="Arial" w:hAnsi="Arial" w:cs="Arial"/>
          <w:sz w:val="20"/>
          <w:szCs w:val="20"/>
          <w:lang w:val="pl-PL"/>
        </w:rPr>
        <w:t xml:space="preserve">posiadaniu co najmniej 10% udziałów lub akcji; </w:t>
      </w:r>
    </w:p>
    <w:p w14:paraId="148EB89D" w14:textId="77777777" w:rsidR="00310B23" w:rsidRPr="0066607B" w:rsidRDefault="00EC5758" w:rsidP="00900DE8">
      <w:pPr>
        <w:numPr>
          <w:ilvl w:val="0"/>
          <w:numId w:val="2"/>
        </w:numPr>
        <w:suppressAutoHyphens/>
        <w:spacing w:after="80" w:line="312" w:lineRule="auto"/>
        <w:ind w:left="714" w:hanging="357"/>
        <w:rPr>
          <w:rFonts w:ascii="Arial" w:hAnsi="Arial" w:cs="Arial"/>
          <w:sz w:val="20"/>
          <w:szCs w:val="20"/>
          <w:lang w:val="pl-PL"/>
        </w:rPr>
      </w:pPr>
      <w:r w:rsidRPr="0066607B">
        <w:rPr>
          <w:rFonts w:ascii="Arial" w:hAnsi="Arial" w:cs="Arial"/>
          <w:sz w:val="20"/>
          <w:szCs w:val="20"/>
          <w:lang w:val="pl-PL"/>
        </w:rPr>
        <w:t xml:space="preserve">pełnieniu funkcji członka organu nadzorczego lub zarządzającego, prokurenta, pełnomocnika; </w:t>
      </w:r>
    </w:p>
    <w:p w14:paraId="353C5C0A" w14:textId="165CA041" w:rsidR="00D706D6" w:rsidRPr="0066607B" w:rsidRDefault="00D706D6" w:rsidP="00900DE8">
      <w:pPr>
        <w:numPr>
          <w:ilvl w:val="0"/>
          <w:numId w:val="2"/>
        </w:numPr>
        <w:suppressAutoHyphens/>
        <w:spacing w:after="80" w:line="360" w:lineRule="auto"/>
        <w:ind w:left="714" w:hanging="357"/>
        <w:rPr>
          <w:rFonts w:ascii="Arial" w:hAnsi="Arial" w:cs="Arial"/>
          <w:sz w:val="20"/>
          <w:szCs w:val="20"/>
          <w:lang w:val="pl-PL"/>
        </w:rPr>
      </w:pPr>
      <w:r w:rsidRPr="0066607B">
        <w:rPr>
          <w:rFonts w:ascii="Arial" w:hAnsi="Arial" w:cs="Arial"/>
          <w:sz w:val="20"/>
          <w:szCs w:val="20"/>
          <w:lang w:val="pl-PL"/>
        </w:rPr>
        <w:t>pozostawaniu w stosunku pracy lub innym (</w:t>
      </w:r>
      <w:r w:rsidR="00152A96" w:rsidRPr="0066607B">
        <w:rPr>
          <w:rFonts w:ascii="Arial" w:hAnsi="Arial" w:cs="Arial"/>
          <w:sz w:val="20"/>
          <w:szCs w:val="20"/>
          <w:lang w:val="pl-PL"/>
        </w:rPr>
        <w:t>umowy cywilnoprawnej) z Liderem</w:t>
      </w:r>
      <w:r w:rsidRPr="0066607B">
        <w:rPr>
          <w:rFonts w:ascii="Arial" w:hAnsi="Arial" w:cs="Arial"/>
          <w:sz w:val="20"/>
          <w:szCs w:val="20"/>
          <w:lang w:val="pl-PL"/>
        </w:rPr>
        <w:t xml:space="preserve"> lub Partnerem w trakci</w:t>
      </w:r>
      <w:r w:rsidR="00152A96" w:rsidRPr="0066607B">
        <w:rPr>
          <w:rFonts w:ascii="Arial" w:hAnsi="Arial" w:cs="Arial"/>
          <w:sz w:val="20"/>
          <w:szCs w:val="20"/>
          <w:lang w:val="pl-PL"/>
        </w:rPr>
        <w:t>e trwania procedury naboru</w:t>
      </w:r>
      <w:r w:rsidR="00401524" w:rsidRPr="0066607B">
        <w:rPr>
          <w:rFonts w:ascii="Arial" w:hAnsi="Arial" w:cs="Arial"/>
          <w:sz w:val="20"/>
          <w:szCs w:val="20"/>
          <w:lang w:val="pl-PL"/>
        </w:rPr>
        <w:t>;</w:t>
      </w:r>
    </w:p>
    <w:p w14:paraId="65100590" w14:textId="6693BC58" w:rsidR="00D706D6" w:rsidRPr="0066607B" w:rsidRDefault="00D706D6" w:rsidP="00900DE8">
      <w:pPr>
        <w:numPr>
          <w:ilvl w:val="0"/>
          <w:numId w:val="2"/>
        </w:numPr>
        <w:suppressAutoHyphens/>
        <w:spacing w:after="80" w:line="360" w:lineRule="auto"/>
        <w:ind w:left="714" w:hanging="357"/>
        <w:rPr>
          <w:rFonts w:ascii="Arial" w:hAnsi="Arial" w:cs="Arial"/>
          <w:sz w:val="20"/>
          <w:szCs w:val="20"/>
          <w:lang w:val="pl-PL"/>
        </w:rPr>
      </w:pPr>
      <w:r w:rsidRPr="0066607B">
        <w:rPr>
          <w:rFonts w:ascii="Arial" w:hAnsi="Arial" w:cs="Arial"/>
          <w:sz w:val="20"/>
          <w:szCs w:val="20"/>
          <w:lang w:val="pl-PL"/>
        </w:rPr>
        <w:t xml:space="preserve">pozostawaniu z pracownikiem lub członkiem organów zarządzających lub organów nadzorczych Lidera lub Partnera w związku małżeńskim, stosunku pokrewieństwa lub powinowactwa </w:t>
      </w:r>
      <w:r w:rsidR="00152A96" w:rsidRPr="0066607B">
        <w:rPr>
          <w:rFonts w:ascii="Arial" w:hAnsi="Arial" w:cs="Arial"/>
          <w:sz w:val="20"/>
          <w:szCs w:val="20"/>
          <w:lang w:val="pl-PL"/>
        </w:rPr>
        <w:t xml:space="preserve">do drugiego stopnia lub związku </w:t>
      </w:r>
      <w:r w:rsidRPr="0066607B">
        <w:rPr>
          <w:rFonts w:ascii="Arial" w:hAnsi="Arial" w:cs="Arial"/>
          <w:sz w:val="20"/>
          <w:szCs w:val="20"/>
          <w:lang w:val="pl-PL"/>
        </w:rPr>
        <w:t>z tytułu przysposobienia, opieki lub kurateli w trakci</w:t>
      </w:r>
      <w:r w:rsidR="00152A96" w:rsidRPr="0066607B">
        <w:rPr>
          <w:rFonts w:ascii="Arial" w:hAnsi="Arial" w:cs="Arial"/>
          <w:sz w:val="20"/>
          <w:szCs w:val="20"/>
          <w:lang w:val="pl-PL"/>
        </w:rPr>
        <w:t>e trwania procedury naboru.</w:t>
      </w:r>
    </w:p>
    <w:p w14:paraId="21C91D65" w14:textId="7047C3DC" w:rsidR="00310B23" w:rsidRPr="0066607B" w:rsidRDefault="00EC5758" w:rsidP="00900DE8">
      <w:pPr>
        <w:numPr>
          <w:ilvl w:val="0"/>
          <w:numId w:val="1"/>
        </w:numPr>
        <w:suppressAutoHyphens/>
        <w:spacing w:after="80" w:line="360" w:lineRule="auto"/>
        <w:ind w:left="714" w:hanging="357"/>
        <w:rPr>
          <w:sz w:val="20"/>
          <w:szCs w:val="20"/>
          <w:lang w:val="pl-PL"/>
        </w:rPr>
      </w:pPr>
      <w:r w:rsidRPr="0066607B">
        <w:rPr>
          <w:rFonts w:ascii="Arial" w:hAnsi="Arial" w:cs="Arial"/>
          <w:sz w:val="20"/>
          <w:szCs w:val="20"/>
          <w:lang w:val="pl-PL"/>
        </w:rPr>
        <w:t>Oświadczam, iż nie jestem skazany/-a prawomocnym wyrokiem za przestępstwo popełnione w celu uzyskania korzyści majątkowych, w związku z prowadzoną działalnością gospodarczą lub w związku z pozyskiwaniem lub gospod</w:t>
      </w:r>
      <w:r w:rsidR="00152A96" w:rsidRPr="0066607B">
        <w:rPr>
          <w:rFonts w:ascii="Arial" w:hAnsi="Arial" w:cs="Arial"/>
          <w:sz w:val="20"/>
          <w:szCs w:val="20"/>
          <w:lang w:val="pl-PL"/>
        </w:rPr>
        <w:t xml:space="preserve">arowaniem środkami publicznymi, przez co </w:t>
      </w:r>
      <w:r w:rsidRPr="0066607B">
        <w:rPr>
          <w:rFonts w:ascii="Arial" w:hAnsi="Arial" w:cs="Arial"/>
          <w:sz w:val="20"/>
          <w:szCs w:val="20"/>
          <w:lang w:val="pl-PL"/>
        </w:rPr>
        <w:t>rozumie się fakt niebyci</w:t>
      </w:r>
      <w:r w:rsidR="00152A96" w:rsidRPr="0066607B">
        <w:rPr>
          <w:rFonts w:ascii="Arial" w:hAnsi="Arial" w:cs="Arial"/>
          <w:sz w:val="20"/>
          <w:szCs w:val="20"/>
          <w:lang w:val="pl-PL"/>
        </w:rPr>
        <w:t>a skazanym prawomocnym wyrokiem za:</w:t>
      </w:r>
    </w:p>
    <w:p w14:paraId="3B7962D7" w14:textId="1AC0A015" w:rsidR="00310B23" w:rsidRPr="0066607B" w:rsidRDefault="00EC5758" w:rsidP="00900DE8">
      <w:pPr>
        <w:numPr>
          <w:ilvl w:val="0"/>
          <w:numId w:val="3"/>
        </w:numPr>
        <w:suppressAutoHyphens/>
        <w:spacing w:after="80" w:line="360" w:lineRule="auto"/>
        <w:ind w:left="714" w:hanging="357"/>
        <w:rPr>
          <w:sz w:val="20"/>
          <w:szCs w:val="20"/>
          <w:lang w:val="pl-PL"/>
        </w:rPr>
      </w:pPr>
      <w:r w:rsidRPr="0066607B">
        <w:rPr>
          <w:rFonts w:ascii="Arial" w:hAnsi="Arial" w:cs="Arial"/>
          <w:sz w:val="20"/>
          <w:szCs w:val="20"/>
          <w:lang w:val="pl-PL"/>
        </w:rPr>
        <w:t>przestępstwo składania fałszywych zeznań, przekupstwa, przeciwko mieniu, wiarygodności dokumentów, obrotowi pieniędzmi i papierami wartościowymi, obrotowi gospodarczemu, systemowi bankowemu, ka</w:t>
      </w:r>
      <w:r w:rsidR="00752F55" w:rsidRPr="0066607B">
        <w:rPr>
          <w:rFonts w:ascii="Arial" w:hAnsi="Arial" w:cs="Arial"/>
          <w:sz w:val="20"/>
          <w:szCs w:val="20"/>
          <w:lang w:val="pl-PL"/>
        </w:rPr>
        <w:t xml:space="preserve">rno-skarbowe albo inne związane </w:t>
      </w:r>
      <w:r w:rsidRPr="0066607B">
        <w:rPr>
          <w:rFonts w:ascii="Arial" w:hAnsi="Arial" w:cs="Arial"/>
          <w:sz w:val="20"/>
          <w:szCs w:val="20"/>
          <w:lang w:val="pl-PL"/>
        </w:rPr>
        <w:t>z wykonyw</w:t>
      </w:r>
      <w:r w:rsidR="00752F55" w:rsidRPr="0066607B">
        <w:rPr>
          <w:rFonts w:ascii="Arial" w:hAnsi="Arial" w:cs="Arial"/>
          <w:sz w:val="20"/>
          <w:szCs w:val="20"/>
          <w:lang w:val="pl-PL"/>
        </w:rPr>
        <w:t>aniem działalności gospodarczej</w:t>
      </w:r>
      <w:r w:rsidR="00752F55" w:rsidRPr="0066607B">
        <w:rPr>
          <w:rFonts w:ascii="Arial" w:hAnsi="Arial" w:cs="Arial"/>
          <w:sz w:val="20"/>
          <w:szCs w:val="20"/>
          <w:lang w:val="pl-PL"/>
        </w:rPr>
        <w:br/>
      </w:r>
      <w:r w:rsidRPr="0066607B">
        <w:rPr>
          <w:rFonts w:ascii="Arial" w:hAnsi="Arial" w:cs="Arial"/>
          <w:sz w:val="20"/>
          <w:szCs w:val="20"/>
          <w:lang w:val="pl-PL"/>
        </w:rPr>
        <w:t>lub popełnione w celu osiągnięcia korzyści majątkowych;</w:t>
      </w:r>
    </w:p>
    <w:p w14:paraId="3AD19FF5" w14:textId="1034AFD5" w:rsidR="00310B23" w:rsidRPr="0066607B" w:rsidRDefault="00EC5758" w:rsidP="00900DE8">
      <w:pPr>
        <w:numPr>
          <w:ilvl w:val="0"/>
          <w:numId w:val="3"/>
        </w:numPr>
        <w:suppressAutoHyphens/>
        <w:spacing w:after="160" w:line="360" w:lineRule="auto"/>
        <w:rPr>
          <w:sz w:val="20"/>
          <w:szCs w:val="20"/>
          <w:lang w:val="pl-PL"/>
        </w:rPr>
      </w:pPr>
      <w:r w:rsidRPr="0066607B">
        <w:rPr>
          <w:rFonts w:ascii="Arial" w:hAnsi="Arial" w:cs="Arial"/>
          <w:sz w:val="20"/>
          <w:szCs w:val="20"/>
          <w:lang w:val="pl-PL"/>
        </w:rPr>
        <w:t>przestępstwo popełnione w związku z próbą</w:t>
      </w:r>
      <w:r w:rsidR="00752F55" w:rsidRPr="0066607B">
        <w:rPr>
          <w:rFonts w:ascii="Arial" w:hAnsi="Arial" w:cs="Arial"/>
          <w:sz w:val="20"/>
          <w:szCs w:val="20"/>
          <w:lang w:val="pl-PL"/>
        </w:rPr>
        <w:t xml:space="preserve"> pozyskania środków publicznych lub w związku</w:t>
      </w:r>
      <w:r w:rsidR="00752F55" w:rsidRPr="0066607B">
        <w:rPr>
          <w:rFonts w:ascii="Arial" w:hAnsi="Arial" w:cs="Arial"/>
          <w:sz w:val="20"/>
          <w:szCs w:val="20"/>
          <w:lang w:val="pl-PL"/>
        </w:rPr>
        <w:br/>
      </w:r>
      <w:r w:rsidRPr="0066607B">
        <w:rPr>
          <w:rFonts w:ascii="Arial" w:hAnsi="Arial" w:cs="Arial"/>
          <w:sz w:val="20"/>
          <w:szCs w:val="20"/>
          <w:lang w:val="pl-PL"/>
        </w:rPr>
        <w:t>z gospodarowaniem takimi środkami.</w:t>
      </w:r>
    </w:p>
    <w:p w14:paraId="7F35E8D0" w14:textId="1558C756" w:rsidR="00464E04" w:rsidRPr="0066607B" w:rsidRDefault="00464E04" w:rsidP="00900DE8">
      <w:pPr>
        <w:pStyle w:val="Akapitzlist"/>
        <w:numPr>
          <w:ilvl w:val="0"/>
          <w:numId w:val="1"/>
        </w:numPr>
        <w:suppressAutoHyphens/>
        <w:spacing w:after="160" w:line="360" w:lineRule="auto"/>
        <w:rPr>
          <w:rFonts w:ascii="Arial" w:hAnsi="Arial" w:cs="Arial"/>
          <w:sz w:val="20"/>
          <w:szCs w:val="20"/>
          <w:lang w:val="pl-PL"/>
        </w:rPr>
      </w:pPr>
      <w:r w:rsidRPr="0066607B">
        <w:rPr>
          <w:rFonts w:ascii="Arial" w:hAnsi="Arial" w:cs="Arial"/>
          <w:sz w:val="20"/>
          <w:szCs w:val="20"/>
          <w:lang w:val="pl-PL"/>
        </w:rPr>
        <w:t>Oświadczam, iż korzystam w pełni z praw publicznych i posiadam pełną zdolność do czynności prawnych.</w:t>
      </w:r>
    </w:p>
    <w:p w14:paraId="16F24948" w14:textId="77777777" w:rsidR="00310B23" w:rsidRPr="0066607B" w:rsidRDefault="00EC5758" w:rsidP="00900DE8">
      <w:pPr>
        <w:numPr>
          <w:ilvl w:val="0"/>
          <w:numId w:val="1"/>
        </w:numPr>
        <w:suppressAutoHyphens/>
        <w:spacing w:after="80" w:line="360" w:lineRule="auto"/>
        <w:ind w:left="714" w:hanging="357"/>
        <w:rPr>
          <w:rFonts w:ascii="Arial" w:hAnsi="Arial" w:cs="Arial"/>
          <w:sz w:val="20"/>
          <w:szCs w:val="20"/>
          <w:lang w:val="pl-PL"/>
        </w:rPr>
      </w:pPr>
      <w:r w:rsidRPr="0066607B">
        <w:rPr>
          <w:rFonts w:ascii="Arial" w:hAnsi="Arial" w:cs="Arial"/>
          <w:sz w:val="20"/>
          <w:szCs w:val="20"/>
          <w:lang w:val="pl-PL"/>
        </w:rPr>
        <w:t>Oświadczam, iż podmiot, który reprezentuję oraz osoba/y upoważniona/e do jego reprezentacji nie podlegają wykluczeniu z ubiegania się o dofinansowanie na podstawie:</w:t>
      </w:r>
    </w:p>
    <w:p w14:paraId="40893138" w14:textId="7CBBE4A9" w:rsidR="003839FA" w:rsidRPr="0066607B" w:rsidRDefault="00EC5758" w:rsidP="00900DE8">
      <w:pPr>
        <w:numPr>
          <w:ilvl w:val="0"/>
          <w:numId w:val="4"/>
        </w:numPr>
        <w:suppressAutoHyphens/>
        <w:spacing w:after="80" w:line="360" w:lineRule="auto"/>
        <w:ind w:left="714" w:hanging="357"/>
        <w:rPr>
          <w:rFonts w:ascii="Arial" w:hAnsi="Arial" w:cs="Arial"/>
          <w:sz w:val="20"/>
          <w:szCs w:val="20"/>
          <w:lang w:val="pl-PL"/>
        </w:rPr>
      </w:pPr>
      <w:r w:rsidRPr="0066607B">
        <w:rPr>
          <w:rFonts w:ascii="Arial" w:hAnsi="Arial" w:cs="Arial"/>
          <w:sz w:val="20"/>
          <w:szCs w:val="20"/>
          <w:lang w:val="pl-PL"/>
        </w:rPr>
        <w:t>art. 207 ust. 4 ustawy z dnia 27 sierpnia 2</w:t>
      </w:r>
      <w:r w:rsidR="00401524" w:rsidRPr="0066607B">
        <w:rPr>
          <w:rFonts w:ascii="Arial" w:hAnsi="Arial" w:cs="Arial"/>
          <w:sz w:val="20"/>
          <w:szCs w:val="20"/>
          <w:lang w:val="pl-PL"/>
        </w:rPr>
        <w:t>009 r. o finansach publicznych;</w:t>
      </w:r>
    </w:p>
    <w:p w14:paraId="4F600D15" w14:textId="49F2810C" w:rsidR="003839FA" w:rsidRPr="0066607B" w:rsidRDefault="00EC5758" w:rsidP="00900DE8">
      <w:pPr>
        <w:numPr>
          <w:ilvl w:val="0"/>
          <w:numId w:val="4"/>
        </w:numPr>
        <w:suppressAutoHyphens/>
        <w:spacing w:after="80" w:line="360" w:lineRule="auto"/>
        <w:ind w:left="714" w:hanging="357"/>
        <w:rPr>
          <w:rFonts w:ascii="Arial" w:hAnsi="Arial" w:cs="Arial"/>
          <w:sz w:val="20"/>
          <w:szCs w:val="20"/>
          <w:lang w:val="pl-PL"/>
        </w:rPr>
      </w:pPr>
      <w:r w:rsidRPr="0066607B">
        <w:rPr>
          <w:rFonts w:ascii="Arial" w:hAnsi="Arial" w:cs="Arial"/>
          <w:sz w:val="20"/>
          <w:szCs w:val="20"/>
          <w:lang w:val="pl-PL"/>
        </w:rPr>
        <w:t>art. 12 ust. 1 pkt 1 ustawy z dnia 15 czerwca 2012 r. o skutkach powierzania wykonywania pracy cudzoziemcom przebywającym wbrew przepisom na teryt</w:t>
      </w:r>
      <w:r w:rsidR="00401524" w:rsidRPr="0066607B">
        <w:rPr>
          <w:rFonts w:ascii="Arial" w:hAnsi="Arial" w:cs="Arial"/>
          <w:sz w:val="20"/>
          <w:szCs w:val="20"/>
          <w:lang w:val="pl-PL"/>
        </w:rPr>
        <w:t>orium Rzeczypospolitej Polskiej;</w:t>
      </w:r>
    </w:p>
    <w:p w14:paraId="5CE2C529" w14:textId="6C62A916" w:rsidR="003839FA" w:rsidRPr="0066607B" w:rsidRDefault="003839FA" w:rsidP="00900DE8">
      <w:pPr>
        <w:numPr>
          <w:ilvl w:val="0"/>
          <w:numId w:val="4"/>
        </w:numPr>
        <w:suppressAutoHyphens/>
        <w:spacing w:after="80" w:line="360" w:lineRule="auto"/>
        <w:rPr>
          <w:rFonts w:ascii="Arial" w:hAnsi="Arial" w:cs="Arial"/>
          <w:sz w:val="20"/>
          <w:szCs w:val="20"/>
          <w:lang w:val="pl-PL"/>
        </w:rPr>
      </w:pPr>
      <w:r w:rsidRPr="0066607B">
        <w:rPr>
          <w:rFonts w:ascii="Arial" w:hAnsi="Arial" w:cs="Arial"/>
          <w:sz w:val="20"/>
          <w:szCs w:val="20"/>
          <w:lang w:val="pl-PL"/>
        </w:rPr>
        <w:t>art. 9 ust. 1 pkt 2a ustawy z dnia 28 października 2002 r. o odpowiedzialności podmiotów zbiorowych za czyny zabronione pod groźbą kary.</w:t>
      </w:r>
    </w:p>
    <w:p w14:paraId="0469723C" w14:textId="652CA30A" w:rsidR="00310B23" w:rsidRDefault="00EC5758" w:rsidP="00900DE8">
      <w:pPr>
        <w:numPr>
          <w:ilvl w:val="0"/>
          <w:numId w:val="1"/>
        </w:numPr>
        <w:suppressAutoHyphens/>
        <w:spacing w:after="160" w:line="360" w:lineRule="auto"/>
        <w:rPr>
          <w:rFonts w:ascii="Arial" w:hAnsi="Arial" w:cs="Arial"/>
          <w:sz w:val="20"/>
          <w:szCs w:val="20"/>
          <w:lang w:val="pl-PL"/>
        </w:rPr>
      </w:pPr>
      <w:r w:rsidRPr="0066607B">
        <w:rPr>
          <w:rFonts w:ascii="Arial" w:hAnsi="Arial" w:cs="Arial"/>
          <w:sz w:val="20"/>
          <w:szCs w:val="20"/>
          <w:lang w:val="pl-PL"/>
        </w:rPr>
        <w:t>Wyrażam zgodę na wykorzystanie mojego wizerunku do celów związanych</w:t>
      </w:r>
      <w:r w:rsidR="00152A96" w:rsidRPr="0066607B">
        <w:rPr>
          <w:rFonts w:ascii="Arial" w:hAnsi="Arial" w:cs="Arial"/>
          <w:sz w:val="20"/>
          <w:szCs w:val="20"/>
          <w:lang w:val="pl-PL"/>
        </w:rPr>
        <w:t xml:space="preserve"> z promocją Projektu „Włącznik 2.0”</w:t>
      </w:r>
      <w:r w:rsidRPr="0066607B">
        <w:rPr>
          <w:rFonts w:ascii="Arial" w:hAnsi="Arial" w:cs="Arial"/>
          <w:sz w:val="20"/>
          <w:szCs w:val="20"/>
          <w:lang w:val="pl-PL"/>
        </w:rPr>
        <w:t>. Zgoda ta obejmuje publikację zdjęć, nagrań i filmów z moim udziałem,</w:t>
      </w:r>
      <w:r w:rsidR="00EB4906">
        <w:rPr>
          <w:rFonts w:ascii="Arial" w:hAnsi="Arial" w:cs="Arial"/>
          <w:sz w:val="20"/>
          <w:szCs w:val="20"/>
          <w:lang w:val="pl-PL"/>
        </w:rPr>
        <w:t xml:space="preserve"> </w:t>
      </w:r>
      <w:r w:rsidRPr="0066607B">
        <w:rPr>
          <w:rFonts w:ascii="Arial" w:hAnsi="Arial" w:cs="Arial"/>
          <w:sz w:val="20"/>
          <w:szCs w:val="20"/>
          <w:lang w:val="pl-PL"/>
        </w:rPr>
        <w:t>wykonywanych podczas realizacji działań projektowych, na stronach in</w:t>
      </w:r>
      <w:r w:rsidR="00152A96" w:rsidRPr="0066607B">
        <w:rPr>
          <w:rFonts w:ascii="Arial" w:hAnsi="Arial" w:cs="Arial"/>
          <w:sz w:val="20"/>
          <w:szCs w:val="20"/>
          <w:lang w:val="pl-PL"/>
        </w:rPr>
        <w:t>ternetowych Lidera</w:t>
      </w:r>
      <w:r w:rsidRPr="0066607B">
        <w:rPr>
          <w:rFonts w:ascii="Arial" w:hAnsi="Arial" w:cs="Arial"/>
          <w:sz w:val="20"/>
          <w:szCs w:val="20"/>
          <w:lang w:val="pl-PL"/>
        </w:rPr>
        <w:t xml:space="preserve"> i Partnera Projektu oraz w materiałach informacyjnych i promocyjnych dotyczących Projektu. Wyrażenie zgody jest dobrowolne, a jej odmowa nie powoduje braku możliwości brania </w:t>
      </w:r>
      <w:r w:rsidR="00152A96" w:rsidRPr="0066607B">
        <w:rPr>
          <w:rFonts w:ascii="Arial" w:hAnsi="Arial" w:cs="Arial"/>
          <w:sz w:val="20"/>
          <w:szCs w:val="20"/>
          <w:lang w:val="pl-PL"/>
        </w:rPr>
        <w:t>udziału w naborze</w:t>
      </w:r>
      <w:r w:rsidRPr="0066607B">
        <w:rPr>
          <w:rFonts w:ascii="Arial" w:hAnsi="Arial" w:cs="Arial"/>
          <w:sz w:val="20"/>
          <w:szCs w:val="20"/>
          <w:lang w:val="pl-PL"/>
        </w:rPr>
        <w:t xml:space="preserve"> w ramach Projektu.</w:t>
      </w:r>
    </w:p>
    <w:p w14:paraId="43791762" w14:textId="1D36306B" w:rsidR="00900DE8" w:rsidRPr="00900DE8" w:rsidRDefault="00900DE8" w:rsidP="00900DE8">
      <w:pPr>
        <w:numPr>
          <w:ilvl w:val="0"/>
          <w:numId w:val="1"/>
        </w:numPr>
        <w:suppressAutoHyphens/>
        <w:spacing w:after="160" w:line="360" w:lineRule="auto"/>
        <w:rPr>
          <w:rFonts w:ascii="Calibri" w:hAnsi="Calibri"/>
          <w:sz w:val="20"/>
          <w:szCs w:val="20"/>
          <w:lang w:val="pl-PL"/>
        </w:rPr>
      </w:pPr>
      <w:r w:rsidRPr="00960039">
        <w:rPr>
          <w:rFonts w:ascii="Arial" w:hAnsi="Arial" w:cs="Arial"/>
          <w:sz w:val="20"/>
          <w:szCs w:val="20"/>
          <w:lang w:val="pl-PL"/>
        </w:rPr>
        <w:lastRenderedPageBreak/>
        <w:t>Wyrażam zgodę na przekazanie moich danych innym Inkubatorom Innowacji Społecznych w celu weryfikacji czy proponowany pomysł nie powiela rozwiązań już istniejących lub takich, nad którymi aktualnie trwają prace.</w:t>
      </w:r>
    </w:p>
    <w:p w14:paraId="5C500B03" w14:textId="42C0DB89" w:rsidR="00310B23" w:rsidRPr="0066607B" w:rsidRDefault="00EC5758" w:rsidP="00900DE8">
      <w:pPr>
        <w:numPr>
          <w:ilvl w:val="0"/>
          <w:numId w:val="1"/>
        </w:numPr>
        <w:suppressAutoHyphens/>
        <w:spacing w:after="160" w:line="360" w:lineRule="auto"/>
        <w:rPr>
          <w:sz w:val="20"/>
          <w:szCs w:val="20"/>
          <w:lang w:val="pl-PL"/>
        </w:rPr>
      </w:pPr>
      <w:r w:rsidRPr="0066607B">
        <w:rPr>
          <w:rFonts w:ascii="Arial" w:hAnsi="Arial" w:cs="Arial"/>
          <w:sz w:val="20"/>
          <w:szCs w:val="20"/>
          <w:lang w:val="pl-PL"/>
        </w:rPr>
        <w:t>Zostałem/-</w:t>
      </w:r>
      <w:proofErr w:type="spellStart"/>
      <w:r w:rsidRPr="0066607B">
        <w:rPr>
          <w:rFonts w:ascii="Arial" w:hAnsi="Arial" w:cs="Arial"/>
          <w:sz w:val="20"/>
          <w:szCs w:val="20"/>
          <w:lang w:val="pl-PL"/>
        </w:rPr>
        <w:t>am</w:t>
      </w:r>
      <w:proofErr w:type="spellEnd"/>
      <w:r w:rsidRPr="0066607B">
        <w:rPr>
          <w:rFonts w:ascii="Arial" w:hAnsi="Arial" w:cs="Arial"/>
          <w:sz w:val="20"/>
          <w:szCs w:val="20"/>
          <w:lang w:val="pl-PL"/>
        </w:rPr>
        <w:t xml:space="preserve"> poinformowany/-a, że Projekt „</w:t>
      </w:r>
      <w:r w:rsidR="00152A96" w:rsidRPr="0066607B">
        <w:rPr>
          <w:rFonts w:ascii="Arial" w:hAnsi="Arial" w:cs="Arial"/>
          <w:sz w:val="20"/>
          <w:szCs w:val="20"/>
          <w:lang w:val="pl-PL"/>
        </w:rPr>
        <w:t>Włącznik 2.0</w:t>
      </w:r>
      <w:r w:rsidRPr="0066607B">
        <w:rPr>
          <w:rFonts w:ascii="Arial" w:hAnsi="Arial" w:cs="Arial"/>
          <w:sz w:val="20"/>
          <w:szCs w:val="20"/>
          <w:lang w:val="pl-PL"/>
        </w:rPr>
        <w:t xml:space="preserve">” jest współfinansowany ze środków Unii Europejskiej w ramach Europejskiego Funduszu Społecznego </w:t>
      </w:r>
      <w:r w:rsidR="00152A96" w:rsidRPr="0066607B">
        <w:rPr>
          <w:rFonts w:ascii="Arial" w:hAnsi="Arial" w:cs="Arial"/>
          <w:sz w:val="20"/>
          <w:szCs w:val="20"/>
          <w:lang w:val="pl-PL"/>
        </w:rPr>
        <w:t xml:space="preserve">Plus </w:t>
      </w:r>
      <w:r w:rsidRPr="0066607B">
        <w:rPr>
          <w:rFonts w:ascii="Arial" w:hAnsi="Arial" w:cs="Arial"/>
          <w:sz w:val="20"/>
          <w:szCs w:val="20"/>
          <w:lang w:val="pl-PL"/>
        </w:rPr>
        <w:t xml:space="preserve">oraz że udział w Projekcie jest bezpłatny. </w:t>
      </w:r>
    </w:p>
    <w:p w14:paraId="05C35A2B" w14:textId="7C779F01" w:rsidR="00310B23" w:rsidRPr="0066607B" w:rsidRDefault="00EC5758" w:rsidP="00900DE8">
      <w:pPr>
        <w:numPr>
          <w:ilvl w:val="0"/>
          <w:numId w:val="1"/>
        </w:numPr>
        <w:suppressAutoHyphens/>
        <w:spacing w:after="160" w:line="360" w:lineRule="auto"/>
        <w:rPr>
          <w:sz w:val="20"/>
          <w:szCs w:val="20"/>
          <w:lang w:val="pl-PL"/>
        </w:rPr>
      </w:pPr>
      <w:r w:rsidRPr="0066607B">
        <w:rPr>
          <w:rFonts w:ascii="Arial" w:hAnsi="Arial" w:cs="Arial"/>
          <w:sz w:val="20"/>
          <w:szCs w:val="20"/>
          <w:lang w:val="pl-PL"/>
        </w:rPr>
        <w:t>Wyrażam zgodę na przekazywanie podmiotowi, który reprezentuję</w:t>
      </w:r>
      <w:r w:rsidR="00752F55" w:rsidRPr="0066607B">
        <w:rPr>
          <w:rFonts w:ascii="Arial" w:hAnsi="Arial" w:cs="Arial"/>
          <w:sz w:val="20"/>
          <w:szCs w:val="20"/>
          <w:lang w:val="pl-PL"/>
        </w:rPr>
        <w:t>,</w:t>
      </w:r>
      <w:r w:rsidR="00152A96" w:rsidRPr="0066607B">
        <w:rPr>
          <w:rFonts w:ascii="Arial" w:hAnsi="Arial" w:cs="Arial"/>
          <w:sz w:val="20"/>
          <w:szCs w:val="20"/>
          <w:lang w:val="pl-PL"/>
        </w:rPr>
        <w:t xml:space="preserve"> informacji </w:t>
      </w:r>
      <w:proofErr w:type="spellStart"/>
      <w:r w:rsidR="00152A96" w:rsidRPr="0066607B">
        <w:rPr>
          <w:rFonts w:ascii="Arial" w:hAnsi="Arial" w:cs="Arial"/>
          <w:sz w:val="20"/>
          <w:szCs w:val="20"/>
          <w:lang w:val="pl-PL"/>
        </w:rPr>
        <w:t>związanychz</w:t>
      </w:r>
      <w:proofErr w:type="spellEnd"/>
      <w:r w:rsidR="00152A96" w:rsidRPr="0066607B">
        <w:rPr>
          <w:rFonts w:ascii="Arial" w:hAnsi="Arial" w:cs="Arial"/>
          <w:sz w:val="20"/>
          <w:szCs w:val="20"/>
          <w:lang w:val="pl-PL"/>
        </w:rPr>
        <w:t xml:space="preserve"> udziałem w naborze</w:t>
      </w:r>
      <w:r w:rsidRPr="0066607B">
        <w:rPr>
          <w:rFonts w:ascii="Arial" w:hAnsi="Arial" w:cs="Arial"/>
          <w:sz w:val="20"/>
          <w:szCs w:val="20"/>
          <w:lang w:val="pl-PL"/>
        </w:rPr>
        <w:t xml:space="preserve"> drogą telefoniczną i/l</w:t>
      </w:r>
      <w:r w:rsidR="00152A96" w:rsidRPr="0066607B">
        <w:rPr>
          <w:rFonts w:ascii="Arial" w:hAnsi="Arial" w:cs="Arial"/>
          <w:sz w:val="20"/>
          <w:szCs w:val="20"/>
          <w:lang w:val="pl-PL"/>
        </w:rPr>
        <w:t>ub elektroniczną, zgodnie ze wskazanymi wyżej danymi kontaktowymi.</w:t>
      </w:r>
    </w:p>
    <w:tbl>
      <w:tblPr>
        <w:tblW w:w="9855" w:type="dxa"/>
        <w:tblLook w:val="04A0" w:firstRow="1" w:lastRow="0" w:firstColumn="1" w:lastColumn="0" w:noHBand="0" w:noVBand="1"/>
      </w:tblPr>
      <w:tblGrid>
        <w:gridCol w:w="3984"/>
        <w:gridCol w:w="5871"/>
      </w:tblGrid>
      <w:tr w:rsidR="00310B23" w:rsidRPr="00EB4906" w14:paraId="2A867108" w14:textId="77777777">
        <w:trPr>
          <w:cantSplit/>
        </w:trPr>
        <w:tc>
          <w:tcPr>
            <w:tcW w:w="3984" w:type="dxa"/>
          </w:tcPr>
          <w:p w14:paraId="3266E290" w14:textId="77777777" w:rsidR="00310B23" w:rsidRPr="0066607B" w:rsidRDefault="00310B23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14:paraId="300E77F8" w14:textId="77777777" w:rsidR="00310B23" w:rsidRPr="0066607B" w:rsidRDefault="00310B23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14:paraId="361D2DC6" w14:textId="77777777" w:rsidR="00310B23" w:rsidRPr="0066607B" w:rsidRDefault="00310B23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14:paraId="1871E61D" w14:textId="77777777" w:rsidR="00310B23" w:rsidRDefault="00EC5758">
            <w:pPr>
              <w:spacing w:line="360" w:lineRule="auto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</w:t>
            </w:r>
          </w:p>
          <w:p w14:paraId="6495B090" w14:textId="71F05324" w:rsidR="00310B23" w:rsidRPr="00752F55" w:rsidRDefault="00CE6475">
            <w:pPr>
              <w:suppressAutoHyphens/>
              <w:spacing w:after="16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E6475">
              <w:rPr>
                <w:rFonts w:ascii="Arial" w:hAnsi="Arial" w:cs="Arial"/>
                <w:sz w:val="18"/>
                <w:szCs w:val="18"/>
              </w:rPr>
              <w:t>MIEJSCOWOŚĆ</w:t>
            </w:r>
            <w:r w:rsidR="00EC5758" w:rsidRPr="00752F55">
              <w:rPr>
                <w:rFonts w:ascii="Arial" w:hAnsi="Arial" w:cs="Arial"/>
                <w:sz w:val="18"/>
                <w:szCs w:val="18"/>
              </w:rPr>
              <w:t>, DATA</w:t>
            </w:r>
          </w:p>
        </w:tc>
        <w:tc>
          <w:tcPr>
            <w:tcW w:w="5870" w:type="dxa"/>
          </w:tcPr>
          <w:p w14:paraId="5DA36FD5" w14:textId="77777777" w:rsidR="00310B23" w:rsidRPr="0066607B" w:rsidRDefault="00310B23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14:paraId="62063151" w14:textId="77777777" w:rsidR="00310B23" w:rsidRPr="0066607B" w:rsidRDefault="00310B23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14:paraId="229EE2B2" w14:textId="77777777" w:rsidR="00310B23" w:rsidRPr="0066607B" w:rsidRDefault="00310B23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14:paraId="446B7A37" w14:textId="77777777" w:rsidR="00310B23" w:rsidRPr="0066607B" w:rsidRDefault="00EC5758">
            <w:pPr>
              <w:spacing w:line="360" w:lineRule="auto"/>
              <w:jc w:val="right"/>
              <w:rPr>
                <w:lang w:val="pl-PL"/>
              </w:rPr>
            </w:pPr>
            <w:r w:rsidRPr="0066607B">
              <w:rPr>
                <w:rFonts w:ascii="Arial" w:hAnsi="Arial" w:cs="Arial"/>
                <w:sz w:val="18"/>
                <w:szCs w:val="18"/>
                <w:lang w:val="pl-PL"/>
              </w:rPr>
              <w:t xml:space="preserve">…………………………………………………………………………………  </w:t>
            </w:r>
          </w:p>
          <w:p w14:paraId="6A3C689E" w14:textId="77777777" w:rsidR="00310B23" w:rsidRPr="0066607B" w:rsidRDefault="00EC5758">
            <w:pPr>
              <w:suppressAutoHyphens/>
              <w:spacing w:after="0" w:line="312" w:lineRule="auto"/>
              <w:jc w:val="right"/>
              <w:rPr>
                <w:lang w:val="pl-PL"/>
              </w:rPr>
            </w:pPr>
            <w:r w:rsidRPr="0066607B">
              <w:rPr>
                <w:rFonts w:ascii="Arial" w:hAnsi="Arial" w:cs="Arial"/>
                <w:sz w:val="18"/>
                <w:szCs w:val="18"/>
                <w:lang w:val="pl-PL"/>
              </w:rPr>
              <w:t>PODPIS/-Y OSOBY/OSÓB UPRAWNIONYCH</w:t>
            </w:r>
            <w:r w:rsidRPr="0066607B">
              <w:rPr>
                <w:rFonts w:ascii="Arial" w:hAnsi="Arial" w:cs="Arial"/>
                <w:sz w:val="18"/>
                <w:szCs w:val="18"/>
                <w:lang w:val="pl-PL"/>
              </w:rPr>
              <w:br/>
              <w:t>DO REPREZENTOWANIA PODMIOTU NA PODSTAWIE KRS</w:t>
            </w:r>
            <w:r w:rsidRPr="0066607B">
              <w:rPr>
                <w:rFonts w:ascii="Arial" w:hAnsi="Arial" w:cs="Arial"/>
                <w:sz w:val="18"/>
                <w:szCs w:val="18"/>
                <w:lang w:val="pl-PL"/>
              </w:rPr>
              <w:br/>
              <w:t>LUB WPISU DO INNEGO REJESTRU</w:t>
            </w:r>
          </w:p>
        </w:tc>
      </w:tr>
    </w:tbl>
    <w:p w14:paraId="02AB0E83" w14:textId="77777777" w:rsidR="00310B23" w:rsidRPr="0066607B" w:rsidRDefault="00310B23">
      <w:pPr>
        <w:suppressAutoHyphens/>
        <w:spacing w:after="160" w:line="312" w:lineRule="auto"/>
        <w:ind w:left="720"/>
        <w:jc w:val="both"/>
        <w:rPr>
          <w:rFonts w:ascii="Arial" w:hAnsi="Arial" w:cs="Arial"/>
          <w:lang w:val="pl-PL"/>
        </w:rPr>
      </w:pPr>
    </w:p>
    <w:p w14:paraId="77585974" w14:textId="77777777" w:rsidR="00310B23" w:rsidRPr="0066607B" w:rsidRDefault="00310B23">
      <w:pPr>
        <w:spacing w:after="0" w:line="312" w:lineRule="auto"/>
        <w:ind w:left="360"/>
        <w:jc w:val="center"/>
        <w:rPr>
          <w:rFonts w:ascii="Arial" w:hAnsi="Arial" w:cs="Arial"/>
          <w:lang w:val="pl-PL"/>
        </w:rPr>
      </w:pPr>
    </w:p>
    <w:p w14:paraId="136CBB3F" w14:textId="77777777" w:rsidR="00310B23" w:rsidRPr="0066607B" w:rsidRDefault="00310B23">
      <w:pPr>
        <w:pStyle w:val="Akapitzlist"/>
        <w:spacing w:after="0" w:line="360" w:lineRule="auto"/>
        <w:ind w:left="0"/>
        <w:jc w:val="center"/>
        <w:rPr>
          <w:rFonts w:ascii="Arial" w:hAnsi="Arial" w:cs="Arial"/>
          <w:b/>
          <w:smallCaps/>
          <w:lang w:val="pl-PL"/>
        </w:rPr>
      </w:pPr>
    </w:p>
    <w:p w14:paraId="194E4F98" w14:textId="141BEA8B" w:rsidR="00317051" w:rsidRPr="0066607B" w:rsidRDefault="00317051" w:rsidP="00EB4906">
      <w:pPr>
        <w:pStyle w:val="Akapitzlist"/>
        <w:spacing w:after="0" w:line="360" w:lineRule="auto"/>
        <w:ind w:left="0"/>
        <w:rPr>
          <w:rFonts w:ascii="Arial" w:hAnsi="Arial" w:cs="Arial"/>
          <w:b/>
          <w:smallCaps/>
          <w:lang w:val="pl-PL"/>
        </w:rPr>
      </w:pPr>
    </w:p>
    <w:p w14:paraId="02952612" w14:textId="77777777" w:rsidR="00EB4906" w:rsidRDefault="00EB4906" w:rsidP="00900DE8">
      <w:pPr>
        <w:spacing w:after="60" w:line="360" w:lineRule="auto"/>
        <w:rPr>
          <w:rFonts w:ascii="Arial" w:eastAsia="Arial" w:hAnsi="Arial" w:cs="Arial"/>
          <w:b/>
          <w:bCs/>
          <w:sz w:val="20"/>
          <w:szCs w:val="20"/>
          <w:lang w:val="pl-PL"/>
        </w:rPr>
      </w:pPr>
      <w:r>
        <w:rPr>
          <w:rFonts w:ascii="Arial" w:eastAsia="Arial" w:hAnsi="Arial" w:cs="Arial"/>
          <w:b/>
          <w:bCs/>
          <w:sz w:val="20"/>
          <w:szCs w:val="20"/>
          <w:lang w:val="pl-PL"/>
        </w:rPr>
        <w:br w:type="page"/>
      </w:r>
    </w:p>
    <w:p w14:paraId="5A99C158" w14:textId="6CF15D4C" w:rsidR="0088325B" w:rsidRPr="0066607B" w:rsidRDefault="0088325B" w:rsidP="00900DE8">
      <w:pPr>
        <w:spacing w:after="60" w:line="360" w:lineRule="auto"/>
        <w:rPr>
          <w:rFonts w:ascii="Arial" w:eastAsia="Arial" w:hAnsi="Arial" w:cs="Arial"/>
          <w:b/>
          <w:bCs/>
          <w:sz w:val="20"/>
          <w:szCs w:val="20"/>
          <w:lang w:val="pl-PL"/>
        </w:rPr>
      </w:pPr>
      <w:r w:rsidRPr="0066607B">
        <w:rPr>
          <w:rFonts w:ascii="Arial" w:eastAsia="Arial" w:hAnsi="Arial" w:cs="Arial"/>
          <w:b/>
          <w:bCs/>
          <w:sz w:val="20"/>
          <w:szCs w:val="20"/>
          <w:lang w:val="pl-PL"/>
        </w:rPr>
        <w:lastRenderedPageBreak/>
        <w:t>Klauzula informacyjna ministra właściwego do spraw rozwoju regionalnego</w:t>
      </w:r>
      <w:r w:rsidRPr="0066607B">
        <w:rPr>
          <w:rFonts w:ascii="Arial" w:eastAsia="Arial" w:hAnsi="Arial" w:cs="Arial"/>
          <w:b/>
          <w:bCs/>
          <w:sz w:val="20"/>
          <w:szCs w:val="20"/>
          <w:lang w:val="pl-PL"/>
        </w:rPr>
        <w:br/>
      </w:r>
    </w:p>
    <w:p w14:paraId="579B2409" w14:textId="77777777" w:rsidR="0088325B" w:rsidRPr="0066607B" w:rsidRDefault="0088325B" w:rsidP="00900DE8">
      <w:pPr>
        <w:spacing w:after="240" w:line="360" w:lineRule="auto"/>
        <w:rPr>
          <w:rFonts w:ascii="Arial" w:eastAsia="Calibri" w:hAnsi="Arial" w:cs="Arial"/>
          <w:sz w:val="20"/>
          <w:szCs w:val="20"/>
          <w:lang w:val="pl-PL"/>
        </w:rPr>
      </w:pPr>
      <w:r w:rsidRPr="0066607B">
        <w:rPr>
          <w:rFonts w:ascii="Arial" w:eastAsia="Calibri" w:hAnsi="Arial" w:cs="Arial"/>
          <w:sz w:val="20"/>
          <w:szCs w:val="20"/>
          <w:lang w:val="pl-PL"/>
        </w:rPr>
        <w:t>W celu wykonania obowiązku nałożonego art. 13 i 14 RODO</w:t>
      </w:r>
      <w:r w:rsidRPr="0088325B">
        <w:rPr>
          <w:rFonts w:ascii="Arial" w:eastAsia="Calibri" w:hAnsi="Arial" w:cs="Arial"/>
          <w:sz w:val="20"/>
          <w:szCs w:val="20"/>
          <w:vertAlign w:val="superscript"/>
        </w:rPr>
        <w:footnoteReference w:id="1"/>
      </w:r>
      <w:r w:rsidRPr="0066607B">
        <w:rPr>
          <w:rFonts w:ascii="Arial" w:eastAsia="Calibri" w:hAnsi="Arial" w:cs="Arial"/>
          <w:sz w:val="20"/>
          <w:szCs w:val="20"/>
          <w:lang w:val="pl-PL"/>
        </w:rPr>
        <w:t>, w związku z art. 88 ustawy o zasadach realizacji zadań finansowanych ze środków europejskich w perspektywie finansowej 2021-2027</w:t>
      </w:r>
      <w:r w:rsidRPr="0088325B">
        <w:rPr>
          <w:rFonts w:ascii="Arial" w:eastAsia="Calibri" w:hAnsi="Arial" w:cs="Arial"/>
          <w:sz w:val="20"/>
          <w:szCs w:val="20"/>
          <w:vertAlign w:val="superscript"/>
        </w:rPr>
        <w:footnoteReference w:id="2"/>
      </w:r>
      <w:r w:rsidRPr="0066607B">
        <w:rPr>
          <w:rFonts w:ascii="Arial" w:eastAsia="Calibri" w:hAnsi="Arial" w:cs="Arial"/>
          <w:sz w:val="20"/>
          <w:szCs w:val="20"/>
          <w:lang w:val="pl-PL"/>
        </w:rPr>
        <w:t>, informujemy o zasadach przetwarzania Państwa danych osobowych:</w:t>
      </w:r>
    </w:p>
    <w:p w14:paraId="75C249A7" w14:textId="77777777" w:rsidR="0088325B" w:rsidRPr="0088325B" w:rsidRDefault="0088325B" w:rsidP="00900DE8">
      <w:pPr>
        <w:numPr>
          <w:ilvl w:val="0"/>
          <w:numId w:val="14"/>
        </w:numPr>
        <w:spacing w:after="240" w:line="360" w:lineRule="auto"/>
        <w:rPr>
          <w:rFonts w:ascii="Arial" w:eastAsia="Calibri" w:hAnsi="Arial" w:cs="Arial"/>
          <w:b/>
          <w:sz w:val="20"/>
          <w:szCs w:val="20"/>
        </w:rPr>
      </w:pPr>
      <w:r w:rsidRPr="0088325B">
        <w:rPr>
          <w:rFonts w:ascii="Arial" w:eastAsia="Calibri" w:hAnsi="Arial" w:cs="Arial"/>
          <w:b/>
          <w:sz w:val="20"/>
          <w:szCs w:val="20"/>
        </w:rPr>
        <w:t>Administrator</w:t>
      </w:r>
    </w:p>
    <w:p w14:paraId="39908A73" w14:textId="77777777" w:rsidR="0088325B" w:rsidRPr="0066607B" w:rsidRDefault="0088325B" w:rsidP="00900DE8">
      <w:pPr>
        <w:spacing w:after="240" w:line="360" w:lineRule="auto"/>
        <w:rPr>
          <w:rFonts w:ascii="Arial" w:eastAsia="Calibri" w:hAnsi="Arial" w:cs="Arial"/>
          <w:sz w:val="20"/>
          <w:szCs w:val="20"/>
          <w:lang w:val="pl-PL"/>
        </w:rPr>
      </w:pPr>
      <w:r w:rsidRPr="0066607B">
        <w:rPr>
          <w:rFonts w:ascii="Arial" w:eastAsia="Calibri" w:hAnsi="Arial" w:cs="Arial"/>
          <w:sz w:val="20"/>
          <w:szCs w:val="20"/>
          <w:lang w:val="pl-PL"/>
        </w:rPr>
        <w:t>Odrębnym administratorem Państwa danych jest:</w:t>
      </w:r>
    </w:p>
    <w:p w14:paraId="791C1E23" w14:textId="77777777" w:rsidR="0088325B" w:rsidRPr="0088325B" w:rsidRDefault="0088325B" w:rsidP="00900DE8">
      <w:pPr>
        <w:numPr>
          <w:ilvl w:val="0"/>
          <w:numId w:val="11"/>
        </w:numPr>
        <w:spacing w:after="240" w:line="360" w:lineRule="auto"/>
        <w:ind w:left="567" w:hanging="283"/>
        <w:rPr>
          <w:rFonts w:ascii="Arial" w:eastAsia="Calibri" w:hAnsi="Arial" w:cs="Arial"/>
          <w:sz w:val="20"/>
          <w:szCs w:val="20"/>
        </w:rPr>
      </w:pPr>
      <w:r w:rsidRPr="0066607B">
        <w:rPr>
          <w:rFonts w:ascii="Arial" w:eastAsia="Calibri" w:hAnsi="Arial" w:cs="Arial"/>
          <w:sz w:val="20"/>
          <w:szCs w:val="20"/>
          <w:lang w:val="pl-PL"/>
        </w:rPr>
        <w:t xml:space="preserve">Minister właściwy do spraw rozwoju regionalnego z siedzibą przy ul. </w:t>
      </w:r>
      <w:r w:rsidRPr="0088325B">
        <w:rPr>
          <w:rFonts w:ascii="Arial" w:eastAsia="Calibri" w:hAnsi="Arial" w:cs="Arial"/>
          <w:sz w:val="20"/>
          <w:szCs w:val="20"/>
        </w:rPr>
        <w:t>Wspólnej 2/4, 00-926 Warszawa.</w:t>
      </w:r>
    </w:p>
    <w:p w14:paraId="46BD260A" w14:textId="77777777" w:rsidR="0088325B" w:rsidRPr="0088325B" w:rsidRDefault="0088325B" w:rsidP="00900DE8">
      <w:pPr>
        <w:numPr>
          <w:ilvl w:val="0"/>
          <w:numId w:val="14"/>
        </w:numPr>
        <w:spacing w:after="240" w:line="360" w:lineRule="auto"/>
        <w:rPr>
          <w:rFonts w:ascii="Arial" w:eastAsia="Calibri" w:hAnsi="Arial" w:cs="Arial"/>
          <w:b/>
          <w:sz w:val="20"/>
          <w:szCs w:val="20"/>
        </w:rPr>
      </w:pPr>
      <w:r w:rsidRPr="0088325B">
        <w:rPr>
          <w:rFonts w:ascii="Arial" w:eastAsia="Calibri" w:hAnsi="Arial" w:cs="Arial"/>
          <w:b/>
          <w:sz w:val="20"/>
          <w:szCs w:val="20"/>
        </w:rPr>
        <w:t>Cel przetwarzania danych</w:t>
      </w:r>
    </w:p>
    <w:p w14:paraId="61693B1A" w14:textId="77777777" w:rsidR="0088325B" w:rsidRPr="0088325B" w:rsidRDefault="0088325B" w:rsidP="00900DE8">
      <w:pPr>
        <w:suppressAutoHyphens/>
        <w:autoSpaceDE w:val="0"/>
        <w:spacing w:after="0" w:line="360" w:lineRule="auto"/>
        <w:rPr>
          <w:rFonts w:ascii="Arial" w:eastAsia="Calibri" w:hAnsi="Arial" w:cs="Arial"/>
          <w:color w:val="000000"/>
          <w:sz w:val="20"/>
          <w:szCs w:val="20"/>
          <w:lang w:val="pl-PL" w:eastAsia="ar-SA"/>
        </w:rPr>
      </w:pPr>
      <w:r w:rsidRPr="0088325B">
        <w:rPr>
          <w:rFonts w:ascii="Arial" w:eastAsia="Calibri" w:hAnsi="Arial" w:cs="Arial"/>
          <w:color w:val="000000"/>
          <w:sz w:val="20"/>
          <w:szCs w:val="20"/>
          <w:lang w:val="pl-PL" w:eastAsia="ar-SA"/>
        </w:rPr>
        <w:t>Dane osobowe będą przetwarzać w związku z realizacją FERS, w szczególności w celu monitorowania, sprawozdawczości, komunikacji, publikacji, ewaluacji, zarządzania finansowego, weryfikacji i audytów oraz do celów określania kwalifikowalności uczestników.</w:t>
      </w:r>
    </w:p>
    <w:p w14:paraId="1D0D3CBF" w14:textId="77777777" w:rsidR="0088325B" w:rsidRPr="0088325B" w:rsidRDefault="0088325B" w:rsidP="00900DE8">
      <w:pPr>
        <w:suppressAutoHyphens/>
        <w:autoSpaceDE w:val="0"/>
        <w:spacing w:after="0" w:line="360" w:lineRule="auto"/>
        <w:rPr>
          <w:rFonts w:ascii="Arial" w:eastAsia="Calibri" w:hAnsi="Arial" w:cs="Arial"/>
          <w:color w:val="000000"/>
          <w:sz w:val="20"/>
          <w:szCs w:val="20"/>
          <w:lang w:val="pl-PL" w:eastAsia="ar-SA"/>
        </w:rPr>
      </w:pPr>
    </w:p>
    <w:p w14:paraId="1FE03F3C" w14:textId="77777777" w:rsidR="0088325B" w:rsidRPr="0066607B" w:rsidRDefault="0088325B" w:rsidP="00900DE8">
      <w:pPr>
        <w:spacing w:after="240" w:line="360" w:lineRule="auto"/>
        <w:rPr>
          <w:rFonts w:ascii="Arial" w:eastAsia="Calibri" w:hAnsi="Arial" w:cs="Arial"/>
          <w:sz w:val="20"/>
          <w:szCs w:val="20"/>
          <w:lang w:val="pl-PL"/>
        </w:rPr>
      </w:pPr>
      <w:r w:rsidRPr="0066607B">
        <w:rPr>
          <w:rFonts w:ascii="Arial" w:eastAsia="Calibri" w:hAnsi="Arial" w:cs="Arial"/>
          <w:sz w:val="20"/>
          <w:szCs w:val="20"/>
          <w:lang w:val="pl-PL"/>
        </w:rPr>
        <w:t>Podanie danych jest dobrowolne, ale konieczne do realizacji wyżej wymienionego celu. Odmowa ich podania jest równoznaczna z brakiem możliwości podjęcia stosownych działań.</w:t>
      </w:r>
    </w:p>
    <w:p w14:paraId="78E69E16" w14:textId="77777777" w:rsidR="0088325B" w:rsidRPr="0088325B" w:rsidRDefault="0088325B" w:rsidP="00900DE8">
      <w:pPr>
        <w:numPr>
          <w:ilvl w:val="0"/>
          <w:numId w:val="14"/>
        </w:numPr>
        <w:spacing w:after="240" w:line="360" w:lineRule="auto"/>
        <w:rPr>
          <w:rFonts w:ascii="Arial" w:eastAsia="Calibri" w:hAnsi="Arial" w:cs="Arial"/>
          <w:b/>
          <w:sz w:val="20"/>
          <w:szCs w:val="20"/>
        </w:rPr>
      </w:pPr>
      <w:r w:rsidRPr="0088325B">
        <w:rPr>
          <w:rFonts w:ascii="Arial" w:eastAsia="Calibri" w:hAnsi="Arial" w:cs="Arial"/>
          <w:b/>
          <w:sz w:val="20"/>
          <w:szCs w:val="20"/>
        </w:rPr>
        <w:t xml:space="preserve">Podstawa przetwarzania </w:t>
      </w:r>
    </w:p>
    <w:p w14:paraId="424BA229" w14:textId="77777777" w:rsidR="0088325B" w:rsidRPr="0066607B" w:rsidRDefault="0088325B" w:rsidP="00900DE8">
      <w:pPr>
        <w:spacing w:after="240" w:line="360" w:lineRule="auto"/>
        <w:rPr>
          <w:rFonts w:ascii="Arial" w:eastAsia="Calibri" w:hAnsi="Arial" w:cs="Arial"/>
          <w:sz w:val="20"/>
          <w:szCs w:val="20"/>
          <w:lang w:val="pl-PL"/>
        </w:rPr>
      </w:pPr>
      <w:r w:rsidRPr="0066607B">
        <w:rPr>
          <w:rFonts w:ascii="Arial" w:eastAsia="Calibri" w:hAnsi="Arial" w:cs="Arial"/>
          <w:sz w:val="20"/>
          <w:szCs w:val="20"/>
          <w:lang w:val="pl-PL"/>
        </w:rPr>
        <w:t xml:space="preserve">Będziemy przetwarzać Państwa dane osobowe w związku z tym, że: </w:t>
      </w:r>
    </w:p>
    <w:p w14:paraId="6A98D596" w14:textId="77777777" w:rsidR="0088325B" w:rsidRPr="0066607B" w:rsidRDefault="0088325B" w:rsidP="00900DE8">
      <w:pPr>
        <w:numPr>
          <w:ilvl w:val="0"/>
          <w:numId w:val="9"/>
        </w:numPr>
        <w:spacing w:after="240" w:line="360" w:lineRule="auto"/>
        <w:ind w:left="567" w:hanging="283"/>
        <w:rPr>
          <w:rFonts w:ascii="Arial" w:eastAsia="Calibri" w:hAnsi="Arial" w:cs="Arial"/>
          <w:sz w:val="20"/>
          <w:szCs w:val="20"/>
          <w:lang w:val="pl-PL"/>
        </w:rPr>
      </w:pPr>
      <w:r w:rsidRPr="0066607B">
        <w:rPr>
          <w:rFonts w:ascii="Arial" w:eastAsia="Calibri" w:hAnsi="Arial" w:cs="Arial"/>
          <w:sz w:val="20"/>
          <w:szCs w:val="20"/>
          <w:lang w:val="pl-PL"/>
        </w:rPr>
        <w:t xml:space="preserve">Zobowiązuje nas do tego </w:t>
      </w:r>
      <w:r w:rsidRPr="0066607B">
        <w:rPr>
          <w:rFonts w:ascii="Arial" w:eastAsia="Calibri" w:hAnsi="Arial" w:cs="Arial"/>
          <w:b/>
          <w:sz w:val="20"/>
          <w:szCs w:val="20"/>
          <w:lang w:val="pl-PL"/>
        </w:rPr>
        <w:t>prawo</w:t>
      </w:r>
      <w:r w:rsidRPr="0066607B">
        <w:rPr>
          <w:rFonts w:ascii="Arial" w:eastAsia="Calibri" w:hAnsi="Arial" w:cs="Arial"/>
          <w:sz w:val="20"/>
          <w:szCs w:val="20"/>
          <w:lang w:val="pl-PL"/>
        </w:rPr>
        <w:t xml:space="preserve"> (art. 6 ust. 1 lit. c, art. 9 ust. 2 lit. g oraz art. 10</w:t>
      </w:r>
      <w:r w:rsidRPr="0088325B">
        <w:rPr>
          <w:rFonts w:ascii="Arial" w:eastAsia="Calibri" w:hAnsi="Arial" w:cs="Arial"/>
          <w:sz w:val="20"/>
          <w:szCs w:val="20"/>
          <w:vertAlign w:val="superscript"/>
        </w:rPr>
        <w:footnoteReference w:id="3"/>
      </w:r>
      <w:r w:rsidRPr="0066607B">
        <w:rPr>
          <w:rFonts w:ascii="Arial" w:eastAsia="Calibri" w:hAnsi="Arial" w:cs="Arial"/>
          <w:sz w:val="20"/>
          <w:szCs w:val="20"/>
          <w:lang w:val="pl-PL"/>
        </w:rPr>
        <w:t xml:space="preserve"> RODO)</w:t>
      </w:r>
      <w:r w:rsidRPr="0088325B">
        <w:rPr>
          <w:rFonts w:ascii="Arial" w:eastAsia="Calibri" w:hAnsi="Arial" w:cs="Arial"/>
          <w:sz w:val="20"/>
          <w:szCs w:val="20"/>
          <w:vertAlign w:val="superscript"/>
        </w:rPr>
        <w:footnoteReference w:id="4"/>
      </w:r>
      <w:r w:rsidRPr="0066607B">
        <w:rPr>
          <w:rFonts w:ascii="Arial" w:eastAsia="Calibri" w:hAnsi="Arial" w:cs="Arial"/>
          <w:sz w:val="20"/>
          <w:szCs w:val="20"/>
          <w:lang w:val="pl-PL"/>
        </w:rPr>
        <w:t>:</w:t>
      </w:r>
    </w:p>
    <w:p w14:paraId="0446BB68" w14:textId="77777777" w:rsidR="0088325B" w:rsidRPr="0066607B" w:rsidRDefault="0088325B" w:rsidP="00900DE8">
      <w:pPr>
        <w:numPr>
          <w:ilvl w:val="0"/>
          <w:numId w:val="10"/>
        </w:numPr>
        <w:tabs>
          <w:tab w:val="left" w:pos="851"/>
        </w:tabs>
        <w:spacing w:after="240" w:line="360" w:lineRule="auto"/>
        <w:ind w:left="851" w:hanging="284"/>
        <w:rPr>
          <w:rFonts w:ascii="Arial" w:eastAsia="Calibri" w:hAnsi="Arial" w:cs="Arial"/>
          <w:sz w:val="20"/>
          <w:szCs w:val="20"/>
          <w:lang w:val="pl-PL"/>
        </w:rPr>
      </w:pPr>
      <w:r w:rsidRPr="0066607B">
        <w:rPr>
          <w:rFonts w:ascii="Arial" w:eastAsia="Calibri" w:hAnsi="Arial" w:cs="Arial"/>
          <w:sz w:val="20"/>
          <w:szCs w:val="20"/>
          <w:lang w:val="pl-PL"/>
        </w:rPr>
        <w:t xml:space="preserve"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</w:t>
      </w:r>
      <w:r w:rsidRPr="0066607B">
        <w:rPr>
          <w:rFonts w:ascii="Arial" w:eastAsia="Calibri" w:hAnsi="Arial" w:cs="Arial"/>
          <w:sz w:val="20"/>
          <w:szCs w:val="20"/>
          <w:lang w:val="pl-PL"/>
        </w:rPr>
        <w:br/>
        <w:t xml:space="preserve">a także przepisy finansowe na potrzeby tych funduszy oraz na potrzeby Funduszu Azylu, Migracji </w:t>
      </w:r>
      <w:r w:rsidRPr="0066607B">
        <w:rPr>
          <w:rFonts w:ascii="Arial" w:eastAsia="Calibri" w:hAnsi="Arial" w:cs="Arial"/>
          <w:sz w:val="20"/>
          <w:szCs w:val="20"/>
          <w:lang w:val="pl-PL"/>
        </w:rPr>
        <w:br/>
        <w:t xml:space="preserve">i Integracji, Funduszu Bezpieczeństwa Wewnętrznego i Instrumentu Wsparcia Finansowego </w:t>
      </w:r>
      <w:r w:rsidRPr="0066607B">
        <w:rPr>
          <w:rFonts w:ascii="Arial" w:eastAsia="Calibri" w:hAnsi="Arial" w:cs="Arial"/>
          <w:sz w:val="20"/>
          <w:szCs w:val="20"/>
          <w:lang w:val="pl-PL"/>
        </w:rPr>
        <w:br/>
        <w:t>na rzecz Zarządzania Granicami i Polityki Wizowej,</w:t>
      </w:r>
    </w:p>
    <w:p w14:paraId="28902514" w14:textId="77777777" w:rsidR="0088325B" w:rsidRPr="0088325B" w:rsidRDefault="0088325B" w:rsidP="00900DE8">
      <w:pPr>
        <w:numPr>
          <w:ilvl w:val="0"/>
          <w:numId w:val="10"/>
        </w:numPr>
        <w:tabs>
          <w:tab w:val="left" w:pos="851"/>
        </w:tabs>
        <w:spacing w:after="240" w:line="360" w:lineRule="auto"/>
        <w:ind w:left="851" w:hanging="284"/>
        <w:rPr>
          <w:rFonts w:ascii="Arial" w:eastAsia="Calibri" w:hAnsi="Arial" w:cs="Arial"/>
          <w:sz w:val="20"/>
          <w:szCs w:val="20"/>
        </w:rPr>
      </w:pPr>
      <w:r w:rsidRPr="0066607B">
        <w:rPr>
          <w:rFonts w:ascii="Arial" w:eastAsia="Calibri" w:hAnsi="Arial" w:cs="Arial"/>
          <w:sz w:val="20"/>
          <w:szCs w:val="20"/>
          <w:lang w:val="pl-PL"/>
        </w:rPr>
        <w:lastRenderedPageBreak/>
        <w:t xml:space="preserve">rozporządzenie Parlamentu Europejskiego i Rady (UE) 2021/1057 z dnia 24 czerwca 2021 r. ustanawiające Europejski Fundusz Społeczny Plus (EFS+) oraz uchylające rozporządzenie (UE) </w:t>
      </w:r>
      <w:r w:rsidRPr="0066607B">
        <w:rPr>
          <w:rFonts w:ascii="Arial" w:eastAsia="Calibri" w:hAnsi="Arial" w:cs="Arial"/>
          <w:sz w:val="20"/>
          <w:szCs w:val="20"/>
          <w:lang w:val="pl-PL"/>
        </w:rPr>
        <w:br/>
        <w:t xml:space="preserve">nr 1296/2013 (Dz. Urz. </w:t>
      </w:r>
      <w:r w:rsidRPr="0088325B">
        <w:rPr>
          <w:rFonts w:ascii="Arial" w:eastAsia="Calibri" w:hAnsi="Arial" w:cs="Arial"/>
          <w:sz w:val="20"/>
          <w:szCs w:val="20"/>
        </w:rPr>
        <w:t>UE L 231 z 30.06.2021, str. 21, z późn. zm.)</w:t>
      </w:r>
    </w:p>
    <w:p w14:paraId="3CEB2EC2" w14:textId="77777777" w:rsidR="0088325B" w:rsidRPr="0066607B" w:rsidRDefault="0088325B" w:rsidP="00900DE8">
      <w:pPr>
        <w:numPr>
          <w:ilvl w:val="0"/>
          <w:numId w:val="10"/>
        </w:numPr>
        <w:tabs>
          <w:tab w:val="left" w:pos="851"/>
        </w:tabs>
        <w:spacing w:after="240" w:line="360" w:lineRule="auto"/>
        <w:ind w:left="851" w:hanging="284"/>
        <w:rPr>
          <w:rFonts w:ascii="Arial" w:eastAsia="Calibri" w:hAnsi="Arial" w:cs="Arial"/>
          <w:sz w:val="20"/>
          <w:szCs w:val="20"/>
          <w:lang w:val="pl-PL"/>
        </w:rPr>
      </w:pPr>
      <w:r w:rsidRPr="0066607B">
        <w:rPr>
          <w:rFonts w:ascii="Arial" w:eastAsia="Calibri" w:hAnsi="Arial" w:cs="Arial"/>
          <w:sz w:val="20"/>
          <w:szCs w:val="20"/>
          <w:lang w:val="pl-PL"/>
        </w:rPr>
        <w:t>ustawa z dnia 28 kwietnia 2022 r. o zasadach realizacji zadań finansowanych ze środków europejskich w perspektywie finansowej 2021-2027, w szczególności art. 87-93,</w:t>
      </w:r>
    </w:p>
    <w:p w14:paraId="256D8EB0" w14:textId="77777777" w:rsidR="0088325B" w:rsidRPr="0066607B" w:rsidRDefault="0088325B" w:rsidP="00900DE8">
      <w:pPr>
        <w:numPr>
          <w:ilvl w:val="0"/>
          <w:numId w:val="10"/>
        </w:numPr>
        <w:tabs>
          <w:tab w:val="left" w:pos="851"/>
        </w:tabs>
        <w:spacing w:after="240" w:line="360" w:lineRule="auto"/>
        <w:ind w:left="851" w:hanging="284"/>
        <w:rPr>
          <w:rFonts w:ascii="Arial" w:eastAsia="Calibri" w:hAnsi="Arial" w:cs="Arial"/>
          <w:iCs/>
          <w:sz w:val="20"/>
          <w:szCs w:val="20"/>
          <w:lang w:val="pl-PL"/>
        </w:rPr>
      </w:pPr>
      <w:r w:rsidRPr="0066607B">
        <w:rPr>
          <w:rFonts w:ascii="Arial" w:eastAsia="Calibri" w:hAnsi="Arial" w:cs="Arial"/>
          <w:bCs/>
          <w:sz w:val="20"/>
          <w:szCs w:val="20"/>
          <w:lang w:val="pl-PL"/>
        </w:rPr>
        <w:t>ustawa z 14 czerwca 1960 r. - Kodeks postępowania administracyjnego,</w:t>
      </w:r>
    </w:p>
    <w:p w14:paraId="7707B0FA" w14:textId="77777777" w:rsidR="0088325B" w:rsidRPr="0066607B" w:rsidRDefault="0088325B" w:rsidP="00900DE8">
      <w:pPr>
        <w:numPr>
          <w:ilvl w:val="0"/>
          <w:numId w:val="10"/>
        </w:numPr>
        <w:tabs>
          <w:tab w:val="left" w:pos="851"/>
        </w:tabs>
        <w:spacing w:after="240" w:line="360" w:lineRule="auto"/>
        <w:ind w:left="851" w:hanging="284"/>
        <w:rPr>
          <w:rFonts w:ascii="Arial" w:eastAsia="Calibri" w:hAnsi="Arial" w:cs="Arial"/>
          <w:iCs/>
          <w:sz w:val="20"/>
          <w:szCs w:val="20"/>
          <w:lang w:val="pl-PL"/>
        </w:rPr>
      </w:pPr>
      <w:r w:rsidRPr="0066607B">
        <w:rPr>
          <w:rFonts w:ascii="Arial" w:eastAsia="Calibri" w:hAnsi="Arial" w:cs="Arial"/>
          <w:bCs/>
          <w:sz w:val="20"/>
          <w:szCs w:val="20"/>
          <w:lang w:val="pl-PL"/>
        </w:rPr>
        <w:t xml:space="preserve">ustawa z 27 sierpnia 2009 r. o finansach publicznych. </w:t>
      </w:r>
    </w:p>
    <w:p w14:paraId="7D1D6C1D" w14:textId="77777777" w:rsidR="0088325B" w:rsidRPr="0088325B" w:rsidRDefault="0088325B" w:rsidP="00900DE8">
      <w:pPr>
        <w:numPr>
          <w:ilvl w:val="0"/>
          <w:numId w:val="14"/>
        </w:numPr>
        <w:spacing w:after="240" w:line="360" w:lineRule="auto"/>
        <w:rPr>
          <w:rFonts w:ascii="Arial" w:eastAsia="Calibri" w:hAnsi="Arial" w:cs="Arial"/>
          <w:b/>
          <w:sz w:val="20"/>
          <w:szCs w:val="20"/>
        </w:rPr>
      </w:pPr>
      <w:r w:rsidRPr="0088325B">
        <w:rPr>
          <w:rFonts w:ascii="Arial" w:eastAsia="Calibri" w:hAnsi="Arial" w:cs="Arial"/>
          <w:b/>
          <w:sz w:val="20"/>
          <w:szCs w:val="20"/>
        </w:rPr>
        <w:t xml:space="preserve">Sposób pozyskiwania danych </w:t>
      </w:r>
    </w:p>
    <w:p w14:paraId="6CC99A21" w14:textId="77777777" w:rsidR="0088325B" w:rsidRPr="0066607B" w:rsidRDefault="0088325B" w:rsidP="00900DE8">
      <w:pPr>
        <w:spacing w:after="240" w:line="360" w:lineRule="auto"/>
        <w:rPr>
          <w:rFonts w:ascii="Arial" w:eastAsia="Calibri" w:hAnsi="Arial" w:cs="Arial"/>
          <w:sz w:val="20"/>
          <w:szCs w:val="20"/>
          <w:lang w:val="pl-PL"/>
        </w:rPr>
      </w:pPr>
      <w:r w:rsidRPr="0066607B">
        <w:rPr>
          <w:rFonts w:ascii="Arial" w:eastAsia="Calibri" w:hAnsi="Arial" w:cs="Arial"/>
          <w:sz w:val="20"/>
          <w:szCs w:val="20"/>
          <w:lang w:val="pl-PL"/>
        </w:rPr>
        <w:t xml:space="preserve">Dane pozyskujemy bezpośrednio od osób, których one dotyczą, albo od instytucji i podmiotów zaangażowanych w realizację Programu, w tym w szczególności od wnioskodawców, beneficjentów, partnerów. </w:t>
      </w:r>
    </w:p>
    <w:p w14:paraId="0D2ADF19" w14:textId="77777777" w:rsidR="0088325B" w:rsidRPr="0088325B" w:rsidRDefault="0088325B" w:rsidP="00900DE8">
      <w:pPr>
        <w:numPr>
          <w:ilvl w:val="0"/>
          <w:numId w:val="14"/>
        </w:numPr>
        <w:spacing w:after="240" w:line="360" w:lineRule="auto"/>
        <w:rPr>
          <w:rFonts w:ascii="Arial" w:eastAsia="Calibri" w:hAnsi="Arial" w:cs="Arial"/>
          <w:b/>
          <w:sz w:val="20"/>
          <w:szCs w:val="20"/>
        </w:rPr>
      </w:pPr>
      <w:r w:rsidRPr="0088325B">
        <w:rPr>
          <w:rFonts w:ascii="Arial" w:eastAsia="Calibri" w:hAnsi="Arial" w:cs="Arial"/>
          <w:b/>
          <w:sz w:val="20"/>
          <w:szCs w:val="20"/>
        </w:rPr>
        <w:t>Dostęp do danych osobowych</w:t>
      </w:r>
    </w:p>
    <w:p w14:paraId="40BD8658" w14:textId="77777777" w:rsidR="0088325B" w:rsidRPr="0088325B" w:rsidRDefault="0088325B" w:rsidP="00900DE8">
      <w:pPr>
        <w:spacing w:after="240" w:line="360" w:lineRule="auto"/>
        <w:rPr>
          <w:rFonts w:ascii="Arial" w:eastAsia="Calibri" w:hAnsi="Arial" w:cs="Arial"/>
          <w:sz w:val="20"/>
          <w:szCs w:val="20"/>
        </w:rPr>
      </w:pPr>
      <w:r w:rsidRPr="0066607B">
        <w:rPr>
          <w:rFonts w:ascii="Arial" w:eastAsia="Calibri" w:hAnsi="Arial" w:cs="Arial"/>
          <w:sz w:val="20"/>
          <w:szCs w:val="20"/>
          <w:lang w:val="pl-PL"/>
        </w:rPr>
        <w:t xml:space="preserve">Dostęp do Państwa danych osobowych mają pracownicy i współpracownicy administratora. </w:t>
      </w:r>
      <w:r w:rsidRPr="0088325B">
        <w:rPr>
          <w:rFonts w:ascii="Arial" w:eastAsia="Calibri" w:hAnsi="Arial" w:cs="Arial"/>
          <w:sz w:val="20"/>
          <w:szCs w:val="20"/>
        </w:rPr>
        <w:t xml:space="preserve">Ponadto Państwa dane osobowe mogą być powierzane lub udostępniane: </w:t>
      </w:r>
    </w:p>
    <w:p w14:paraId="41D7A3A7" w14:textId="77777777" w:rsidR="0088325B" w:rsidRPr="0066607B" w:rsidRDefault="0088325B" w:rsidP="00900DE8">
      <w:pPr>
        <w:numPr>
          <w:ilvl w:val="0"/>
          <w:numId w:val="12"/>
        </w:numPr>
        <w:spacing w:after="240" w:line="360" w:lineRule="auto"/>
        <w:ind w:left="567" w:hanging="283"/>
        <w:rPr>
          <w:rFonts w:ascii="Arial" w:eastAsia="Calibri" w:hAnsi="Arial" w:cs="Arial"/>
          <w:sz w:val="20"/>
          <w:szCs w:val="20"/>
          <w:lang w:val="pl-PL"/>
        </w:rPr>
      </w:pPr>
      <w:r w:rsidRPr="0066607B">
        <w:rPr>
          <w:rFonts w:ascii="Arial" w:eastAsia="Calibri" w:hAnsi="Arial" w:cs="Arial"/>
          <w:sz w:val="20"/>
          <w:szCs w:val="20"/>
          <w:lang w:val="pl-PL"/>
        </w:rPr>
        <w:t>podmiotom, którym zleciliśmy wykonywanie zadań w FERS,</w:t>
      </w:r>
    </w:p>
    <w:p w14:paraId="08AE14AA" w14:textId="77777777" w:rsidR="0088325B" w:rsidRPr="0066607B" w:rsidRDefault="0088325B" w:rsidP="00900DE8">
      <w:pPr>
        <w:numPr>
          <w:ilvl w:val="0"/>
          <w:numId w:val="12"/>
        </w:numPr>
        <w:spacing w:after="240" w:line="360" w:lineRule="auto"/>
        <w:ind w:left="567" w:hanging="283"/>
        <w:rPr>
          <w:rFonts w:ascii="Arial" w:eastAsia="Calibri" w:hAnsi="Arial" w:cs="Arial"/>
          <w:sz w:val="20"/>
          <w:szCs w:val="20"/>
          <w:lang w:val="pl-PL"/>
        </w:rPr>
      </w:pPr>
      <w:r w:rsidRPr="0066607B">
        <w:rPr>
          <w:rFonts w:ascii="Arial" w:eastAsia="Calibri" w:hAnsi="Arial" w:cs="Arial"/>
          <w:sz w:val="20"/>
          <w:szCs w:val="20"/>
          <w:lang w:val="pl-PL"/>
        </w:rPr>
        <w:t xml:space="preserve">organom Komisji Europejskiej, ministrowi właściwemu do spraw finansów publicznych, prezesowi zakładu ubezpieczeń społecznych, </w:t>
      </w:r>
    </w:p>
    <w:p w14:paraId="195B6CD1" w14:textId="77777777" w:rsidR="0088325B" w:rsidRPr="0066607B" w:rsidRDefault="0088325B" w:rsidP="00900DE8">
      <w:pPr>
        <w:numPr>
          <w:ilvl w:val="0"/>
          <w:numId w:val="12"/>
        </w:numPr>
        <w:spacing w:after="240" w:line="360" w:lineRule="auto"/>
        <w:ind w:left="567" w:hanging="283"/>
        <w:rPr>
          <w:rFonts w:ascii="Arial" w:eastAsia="Calibri" w:hAnsi="Arial" w:cs="Arial"/>
          <w:sz w:val="20"/>
          <w:szCs w:val="20"/>
          <w:lang w:val="pl-PL"/>
        </w:rPr>
      </w:pPr>
      <w:r w:rsidRPr="0066607B">
        <w:rPr>
          <w:rFonts w:ascii="Arial" w:eastAsia="Calibri" w:hAnsi="Arial" w:cs="Arial"/>
          <w:sz w:val="20"/>
          <w:szCs w:val="20"/>
          <w:lang w:val="pl-PL"/>
        </w:rPr>
        <w:t>podmiotom, które wykonują dla nas usługi związane z obsługą i rozwojem systemów teleinformatycznych, a także zapewnieniem łączności, np. dostawcom rozwiązań IT i operatorom telekomunikacyjnym.</w:t>
      </w:r>
    </w:p>
    <w:p w14:paraId="636A4419" w14:textId="77777777" w:rsidR="0088325B" w:rsidRPr="0088325B" w:rsidRDefault="0088325B" w:rsidP="00900DE8">
      <w:pPr>
        <w:numPr>
          <w:ilvl w:val="0"/>
          <w:numId w:val="14"/>
        </w:numPr>
        <w:spacing w:after="240" w:line="360" w:lineRule="auto"/>
        <w:rPr>
          <w:rFonts w:ascii="Arial" w:eastAsia="Calibri" w:hAnsi="Arial" w:cs="Arial"/>
          <w:b/>
          <w:sz w:val="20"/>
          <w:szCs w:val="20"/>
        </w:rPr>
      </w:pPr>
      <w:r w:rsidRPr="0088325B">
        <w:rPr>
          <w:rFonts w:ascii="Arial" w:eastAsia="Calibri" w:hAnsi="Arial" w:cs="Arial"/>
          <w:b/>
          <w:sz w:val="20"/>
          <w:szCs w:val="20"/>
        </w:rPr>
        <w:t>Okres przechowywania danych</w:t>
      </w:r>
      <w:r w:rsidRPr="0088325B">
        <w:rPr>
          <w:rFonts w:ascii="Arial" w:eastAsia="Calibri" w:hAnsi="Arial" w:cs="Arial"/>
          <w:b/>
          <w:sz w:val="20"/>
          <w:szCs w:val="20"/>
          <w:highlight w:val="yellow"/>
        </w:rPr>
        <w:t xml:space="preserve"> </w:t>
      </w:r>
    </w:p>
    <w:p w14:paraId="7EC3596E" w14:textId="77777777" w:rsidR="0088325B" w:rsidRPr="0066607B" w:rsidRDefault="0088325B" w:rsidP="00900DE8">
      <w:pPr>
        <w:spacing w:after="240" w:line="360" w:lineRule="auto"/>
        <w:rPr>
          <w:rFonts w:ascii="Arial" w:eastAsia="Calibri" w:hAnsi="Arial" w:cs="Arial"/>
          <w:sz w:val="20"/>
          <w:szCs w:val="20"/>
          <w:lang w:val="pl-PL"/>
        </w:rPr>
      </w:pPr>
      <w:r w:rsidRPr="0066607B">
        <w:rPr>
          <w:rFonts w:ascii="Arial" w:eastAsia="Calibri" w:hAnsi="Arial" w:cs="Arial"/>
          <w:sz w:val="20"/>
          <w:szCs w:val="20"/>
          <w:lang w:val="pl-PL"/>
        </w:rPr>
        <w:t xml:space="preserve">Dane osobowe są przechowywane przez okres niezbędny do realizacji celów określonych w punkcie II. </w:t>
      </w:r>
    </w:p>
    <w:p w14:paraId="274AD5D0" w14:textId="77777777" w:rsidR="0088325B" w:rsidRPr="0088325B" w:rsidRDefault="0088325B" w:rsidP="00900DE8">
      <w:pPr>
        <w:numPr>
          <w:ilvl w:val="0"/>
          <w:numId w:val="14"/>
        </w:numPr>
        <w:spacing w:after="240" w:line="360" w:lineRule="auto"/>
        <w:rPr>
          <w:rFonts w:ascii="Arial" w:eastAsia="Calibri" w:hAnsi="Arial" w:cs="Arial"/>
          <w:b/>
          <w:sz w:val="20"/>
          <w:szCs w:val="20"/>
        </w:rPr>
      </w:pPr>
      <w:r w:rsidRPr="0088325B">
        <w:rPr>
          <w:rFonts w:ascii="Arial" w:eastAsia="Calibri" w:hAnsi="Arial" w:cs="Arial"/>
          <w:b/>
          <w:sz w:val="20"/>
          <w:szCs w:val="20"/>
        </w:rPr>
        <w:t>Prawa osób, których dane dotyczą</w:t>
      </w:r>
    </w:p>
    <w:p w14:paraId="7CF941FC" w14:textId="77777777" w:rsidR="0088325B" w:rsidRPr="0088325B" w:rsidRDefault="0088325B" w:rsidP="00900DE8">
      <w:pPr>
        <w:spacing w:after="240" w:line="360" w:lineRule="auto"/>
        <w:rPr>
          <w:rFonts w:ascii="Arial" w:eastAsia="Calibri" w:hAnsi="Arial" w:cs="Arial"/>
          <w:sz w:val="20"/>
          <w:szCs w:val="20"/>
        </w:rPr>
      </w:pPr>
      <w:r w:rsidRPr="0088325B">
        <w:rPr>
          <w:rFonts w:ascii="Arial" w:eastAsia="Calibri" w:hAnsi="Arial" w:cs="Arial"/>
          <w:sz w:val="20"/>
          <w:szCs w:val="20"/>
        </w:rPr>
        <w:t xml:space="preserve">Przysługują Państwu następujące prawa: </w:t>
      </w:r>
    </w:p>
    <w:p w14:paraId="01654DF2" w14:textId="77777777" w:rsidR="0088325B" w:rsidRPr="0066607B" w:rsidRDefault="0088325B" w:rsidP="00900DE8">
      <w:pPr>
        <w:numPr>
          <w:ilvl w:val="0"/>
          <w:numId w:val="13"/>
        </w:numPr>
        <w:spacing w:after="240" w:line="360" w:lineRule="auto"/>
        <w:rPr>
          <w:rFonts w:ascii="Arial" w:eastAsia="Calibri" w:hAnsi="Arial" w:cs="Arial"/>
          <w:sz w:val="20"/>
          <w:szCs w:val="20"/>
          <w:lang w:val="pl-PL"/>
        </w:rPr>
      </w:pPr>
      <w:r w:rsidRPr="0066607B">
        <w:rPr>
          <w:rFonts w:ascii="Arial" w:eastAsia="Calibri" w:hAnsi="Arial" w:cs="Arial"/>
          <w:sz w:val="20"/>
          <w:szCs w:val="20"/>
          <w:lang w:val="pl-PL"/>
        </w:rPr>
        <w:t xml:space="preserve">prawo dostępu do swoich danych oraz otrzymania ich kopii (art. 15 RODO), </w:t>
      </w:r>
    </w:p>
    <w:p w14:paraId="266BF7E2" w14:textId="77777777" w:rsidR="0088325B" w:rsidRPr="0066607B" w:rsidRDefault="0088325B" w:rsidP="00900DE8">
      <w:pPr>
        <w:numPr>
          <w:ilvl w:val="0"/>
          <w:numId w:val="13"/>
        </w:numPr>
        <w:spacing w:after="240" w:line="360" w:lineRule="auto"/>
        <w:rPr>
          <w:rFonts w:ascii="Arial" w:eastAsia="Calibri" w:hAnsi="Arial" w:cs="Arial"/>
          <w:sz w:val="20"/>
          <w:szCs w:val="20"/>
          <w:lang w:val="pl-PL"/>
        </w:rPr>
      </w:pPr>
      <w:r w:rsidRPr="0066607B">
        <w:rPr>
          <w:rFonts w:ascii="Arial" w:eastAsia="Calibri" w:hAnsi="Arial" w:cs="Arial"/>
          <w:sz w:val="20"/>
          <w:szCs w:val="20"/>
          <w:lang w:val="pl-PL"/>
        </w:rPr>
        <w:t xml:space="preserve">prawo do sprostowania swoich danych (art. 16 RODO),  </w:t>
      </w:r>
    </w:p>
    <w:p w14:paraId="17117112" w14:textId="77777777" w:rsidR="0088325B" w:rsidRPr="0066607B" w:rsidRDefault="0088325B" w:rsidP="00900DE8">
      <w:pPr>
        <w:numPr>
          <w:ilvl w:val="0"/>
          <w:numId w:val="13"/>
        </w:numPr>
        <w:spacing w:after="240" w:line="360" w:lineRule="auto"/>
        <w:rPr>
          <w:rFonts w:ascii="Arial" w:eastAsia="Calibri" w:hAnsi="Arial" w:cs="Arial"/>
          <w:sz w:val="20"/>
          <w:szCs w:val="20"/>
          <w:lang w:val="pl-PL"/>
        </w:rPr>
      </w:pPr>
      <w:r w:rsidRPr="0066607B">
        <w:rPr>
          <w:rFonts w:ascii="Arial" w:eastAsia="Calibri" w:hAnsi="Arial" w:cs="Arial"/>
          <w:sz w:val="20"/>
          <w:szCs w:val="20"/>
          <w:lang w:val="pl-PL"/>
        </w:rPr>
        <w:t>prawo do usunięcia swoich danych (art. 17 RODO) - jeśli nie zaistniały okoliczności, o których mowa w art. 17 ust. 3 RODO,</w:t>
      </w:r>
    </w:p>
    <w:p w14:paraId="132B87F6" w14:textId="77777777" w:rsidR="0088325B" w:rsidRPr="0066607B" w:rsidRDefault="0088325B" w:rsidP="00900DE8">
      <w:pPr>
        <w:numPr>
          <w:ilvl w:val="0"/>
          <w:numId w:val="13"/>
        </w:numPr>
        <w:spacing w:after="240" w:line="360" w:lineRule="auto"/>
        <w:rPr>
          <w:rFonts w:ascii="Arial" w:eastAsia="Calibri" w:hAnsi="Arial" w:cs="Arial"/>
          <w:sz w:val="20"/>
          <w:szCs w:val="20"/>
          <w:lang w:val="pl-PL"/>
        </w:rPr>
      </w:pPr>
      <w:r w:rsidRPr="0066607B">
        <w:rPr>
          <w:rFonts w:ascii="Arial" w:eastAsia="Calibri" w:hAnsi="Arial" w:cs="Arial"/>
          <w:sz w:val="20"/>
          <w:szCs w:val="20"/>
          <w:lang w:val="pl-PL"/>
        </w:rPr>
        <w:lastRenderedPageBreak/>
        <w:t>prawo do żądania od administratora ograniczenia przetwarzania swoich danych (art. 18 RODO),</w:t>
      </w:r>
    </w:p>
    <w:p w14:paraId="080B9DFB" w14:textId="77777777" w:rsidR="0088325B" w:rsidRPr="0066607B" w:rsidRDefault="0088325B" w:rsidP="00900DE8">
      <w:pPr>
        <w:numPr>
          <w:ilvl w:val="0"/>
          <w:numId w:val="13"/>
        </w:numPr>
        <w:spacing w:after="240" w:line="360" w:lineRule="auto"/>
        <w:rPr>
          <w:rFonts w:ascii="Arial" w:eastAsia="Calibri" w:hAnsi="Arial" w:cs="Arial"/>
          <w:sz w:val="20"/>
          <w:szCs w:val="20"/>
          <w:lang w:val="pl-PL"/>
        </w:rPr>
      </w:pPr>
      <w:r w:rsidRPr="0066607B">
        <w:rPr>
          <w:rFonts w:ascii="Arial" w:eastAsia="Calibri" w:hAnsi="Arial" w:cs="Arial"/>
          <w:sz w:val="20"/>
          <w:szCs w:val="20"/>
          <w:lang w:val="pl-PL"/>
        </w:rPr>
        <w:t xml:space="preserve">prawo do przenoszenia swoich danych (art. 20 RODO) - </w:t>
      </w:r>
      <w:r w:rsidRPr="0066607B">
        <w:rPr>
          <w:rFonts w:ascii="Arial" w:eastAsia="Calibri" w:hAnsi="Arial" w:cs="Arial"/>
          <w:iCs/>
          <w:sz w:val="20"/>
          <w:szCs w:val="20"/>
          <w:lang w:val="pl-PL" w:eastAsia="pl-PL"/>
        </w:rPr>
        <w:t xml:space="preserve">jeśli przetwarzanie odbywa się na podstawie umowy: w celu jej zawarcia lub realizacji (w myśl art. 6 ust. 1 lit. b RODO), </w:t>
      </w:r>
      <w:r w:rsidRPr="0066607B">
        <w:rPr>
          <w:rFonts w:ascii="Arial" w:eastAsia="Calibri" w:hAnsi="Arial" w:cs="Arial"/>
          <w:iCs/>
          <w:sz w:val="20"/>
          <w:szCs w:val="20"/>
          <w:lang w:val="pl-PL" w:eastAsia="pl-PL"/>
        </w:rPr>
        <w:br/>
        <w:t>oraz w sposób zautomatyzowany</w:t>
      </w:r>
      <w:r w:rsidRPr="0088325B">
        <w:rPr>
          <w:rFonts w:ascii="Arial" w:eastAsia="Calibri" w:hAnsi="Arial" w:cs="Arial"/>
          <w:iCs/>
          <w:sz w:val="20"/>
          <w:szCs w:val="20"/>
          <w:vertAlign w:val="superscript"/>
          <w:lang w:eastAsia="pl-PL"/>
        </w:rPr>
        <w:footnoteReference w:id="5"/>
      </w:r>
      <w:r w:rsidRPr="0066607B">
        <w:rPr>
          <w:rFonts w:ascii="Arial" w:eastAsia="Calibri" w:hAnsi="Arial" w:cs="Arial"/>
          <w:sz w:val="20"/>
          <w:szCs w:val="20"/>
          <w:lang w:val="pl-PL"/>
        </w:rPr>
        <w:t>,</w:t>
      </w:r>
      <w:r w:rsidRPr="0066607B" w:rsidDel="001B6B0F">
        <w:rPr>
          <w:rFonts w:ascii="Arial" w:eastAsia="Calibri" w:hAnsi="Arial" w:cs="Arial"/>
          <w:sz w:val="20"/>
          <w:szCs w:val="20"/>
          <w:lang w:val="pl-PL"/>
        </w:rPr>
        <w:t xml:space="preserve"> </w:t>
      </w:r>
    </w:p>
    <w:p w14:paraId="40B86B75" w14:textId="77777777" w:rsidR="0088325B" w:rsidRPr="0066607B" w:rsidRDefault="0088325B" w:rsidP="00900DE8">
      <w:pPr>
        <w:numPr>
          <w:ilvl w:val="0"/>
          <w:numId w:val="13"/>
        </w:numPr>
        <w:spacing w:after="240" w:line="360" w:lineRule="auto"/>
        <w:rPr>
          <w:rFonts w:ascii="Arial" w:eastAsia="Calibri" w:hAnsi="Arial" w:cs="Arial"/>
          <w:sz w:val="20"/>
          <w:szCs w:val="20"/>
          <w:lang w:val="pl-PL"/>
        </w:rPr>
      </w:pPr>
      <w:r w:rsidRPr="0066607B">
        <w:rPr>
          <w:rFonts w:ascii="Arial" w:eastAsia="Calibri" w:hAnsi="Arial" w:cs="Arial"/>
          <w:sz w:val="20"/>
          <w:szCs w:val="20"/>
          <w:lang w:val="pl-PL"/>
        </w:rPr>
        <w:t xml:space="preserve">prawo wniesienia skargi do organu nadzorczego  Prezesa Urzędu Ochrony Danych Osobowych </w:t>
      </w:r>
      <w:r w:rsidRPr="0066607B">
        <w:rPr>
          <w:rFonts w:ascii="Arial" w:eastAsia="Calibri" w:hAnsi="Arial" w:cs="Arial"/>
          <w:sz w:val="20"/>
          <w:szCs w:val="20"/>
          <w:lang w:val="pl-PL"/>
        </w:rPr>
        <w:br/>
        <w:t>(art. 77 RODO) - w przypadku, gdy osoba uzna, iż przetwarzanie jej danych osobowych narusza przepisy RODO lub inne krajowe przepisy regulujące kwestię ochrony danych osobowych, obowiązujące w Polsce.</w:t>
      </w:r>
    </w:p>
    <w:p w14:paraId="7DFF2B59" w14:textId="77777777" w:rsidR="0088325B" w:rsidRPr="0088325B" w:rsidRDefault="0088325B" w:rsidP="00900DE8">
      <w:pPr>
        <w:numPr>
          <w:ilvl w:val="0"/>
          <w:numId w:val="14"/>
        </w:numPr>
        <w:spacing w:after="240" w:line="360" w:lineRule="auto"/>
        <w:rPr>
          <w:rFonts w:ascii="Arial" w:eastAsia="Calibri" w:hAnsi="Arial" w:cs="Arial"/>
          <w:b/>
          <w:sz w:val="20"/>
          <w:szCs w:val="20"/>
        </w:rPr>
      </w:pPr>
      <w:r w:rsidRPr="0088325B">
        <w:rPr>
          <w:rFonts w:ascii="Arial" w:eastAsia="Calibri" w:hAnsi="Arial" w:cs="Arial"/>
          <w:b/>
          <w:sz w:val="20"/>
          <w:szCs w:val="20"/>
        </w:rPr>
        <w:t>Zautomatyzowane podejmowanie decyzji</w:t>
      </w:r>
    </w:p>
    <w:p w14:paraId="412EF4A3" w14:textId="77777777" w:rsidR="0088325B" w:rsidRPr="0066607B" w:rsidRDefault="0088325B" w:rsidP="00900DE8">
      <w:pPr>
        <w:spacing w:after="240" w:line="360" w:lineRule="auto"/>
        <w:rPr>
          <w:rFonts w:ascii="Arial" w:eastAsia="Calibri" w:hAnsi="Arial" w:cs="Arial"/>
          <w:sz w:val="20"/>
          <w:szCs w:val="20"/>
          <w:lang w:val="pl-PL"/>
        </w:rPr>
      </w:pPr>
      <w:r w:rsidRPr="0066607B">
        <w:rPr>
          <w:rFonts w:ascii="Arial" w:eastAsia="Calibri" w:hAnsi="Arial" w:cs="Arial"/>
          <w:sz w:val="20"/>
          <w:szCs w:val="20"/>
          <w:lang w:val="pl-PL"/>
        </w:rPr>
        <w:t>Dane osobowe nie będą podlegały zautomatyzowanemu podejmowaniu decyzji, w tym profilowaniu.</w:t>
      </w:r>
    </w:p>
    <w:p w14:paraId="416BDC12" w14:textId="77777777" w:rsidR="0088325B" w:rsidRPr="0088325B" w:rsidRDefault="0088325B" w:rsidP="00900DE8">
      <w:pPr>
        <w:numPr>
          <w:ilvl w:val="0"/>
          <w:numId w:val="14"/>
        </w:numPr>
        <w:spacing w:after="240" w:line="360" w:lineRule="auto"/>
        <w:rPr>
          <w:rFonts w:ascii="Arial" w:eastAsia="Calibri" w:hAnsi="Arial" w:cs="Arial"/>
          <w:b/>
          <w:sz w:val="20"/>
          <w:szCs w:val="20"/>
        </w:rPr>
      </w:pPr>
      <w:r w:rsidRPr="0088325B">
        <w:rPr>
          <w:rFonts w:ascii="Arial" w:eastAsia="Calibri" w:hAnsi="Arial" w:cs="Arial"/>
          <w:b/>
          <w:sz w:val="20"/>
          <w:szCs w:val="20"/>
        </w:rPr>
        <w:t>Przekazywanie danych do państwa trzeciego</w:t>
      </w:r>
    </w:p>
    <w:p w14:paraId="61E6639F" w14:textId="77777777" w:rsidR="0088325B" w:rsidRPr="0066607B" w:rsidRDefault="0088325B" w:rsidP="00900DE8">
      <w:pPr>
        <w:spacing w:after="240" w:line="360" w:lineRule="auto"/>
        <w:rPr>
          <w:rFonts w:ascii="Arial" w:eastAsia="Calibri" w:hAnsi="Arial" w:cs="Arial"/>
          <w:sz w:val="20"/>
          <w:szCs w:val="20"/>
          <w:lang w:val="pl-PL"/>
        </w:rPr>
      </w:pPr>
      <w:r w:rsidRPr="0066607B">
        <w:rPr>
          <w:rFonts w:ascii="Arial" w:eastAsia="Calibri" w:hAnsi="Arial" w:cs="Arial"/>
          <w:sz w:val="20"/>
          <w:szCs w:val="20"/>
          <w:lang w:val="pl-PL"/>
        </w:rPr>
        <w:t>Państwa dane osobowe nie będą przekazywane do państwa trzeciego.</w:t>
      </w:r>
    </w:p>
    <w:p w14:paraId="5E88B6BB" w14:textId="77777777" w:rsidR="0088325B" w:rsidRPr="0066607B" w:rsidRDefault="0088325B" w:rsidP="00900DE8">
      <w:pPr>
        <w:numPr>
          <w:ilvl w:val="0"/>
          <w:numId w:val="14"/>
        </w:numPr>
        <w:spacing w:after="240" w:line="360" w:lineRule="auto"/>
        <w:rPr>
          <w:rFonts w:ascii="Arial" w:eastAsia="Calibri" w:hAnsi="Arial" w:cs="Arial"/>
          <w:b/>
          <w:sz w:val="20"/>
          <w:szCs w:val="20"/>
          <w:lang w:val="pl-PL"/>
        </w:rPr>
      </w:pPr>
      <w:r w:rsidRPr="0066607B">
        <w:rPr>
          <w:rFonts w:ascii="Arial" w:eastAsia="Calibri" w:hAnsi="Arial" w:cs="Arial"/>
          <w:b/>
          <w:sz w:val="20"/>
          <w:szCs w:val="20"/>
          <w:lang w:val="pl-PL"/>
        </w:rPr>
        <w:t>Kontakt z administratorem danych i Inspektorem Ochrony Danych</w:t>
      </w:r>
    </w:p>
    <w:p w14:paraId="3DD71A52" w14:textId="77777777" w:rsidR="0088325B" w:rsidRPr="0066607B" w:rsidRDefault="0088325B" w:rsidP="00900DE8">
      <w:pPr>
        <w:spacing w:after="240" w:line="360" w:lineRule="auto"/>
        <w:rPr>
          <w:rFonts w:ascii="Arial" w:eastAsia="Calibri" w:hAnsi="Arial" w:cs="Arial"/>
          <w:sz w:val="20"/>
          <w:szCs w:val="20"/>
          <w:lang w:val="pl-PL"/>
        </w:rPr>
      </w:pPr>
      <w:r w:rsidRPr="0066607B">
        <w:rPr>
          <w:rFonts w:ascii="Arial" w:eastAsia="Calibri" w:hAnsi="Arial" w:cs="Arial"/>
          <w:sz w:val="20"/>
          <w:szCs w:val="20"/>
          <w:lang w:val="pl-PL"/>
        </w:rPr>
        <w:t xml:space="preserve">Jeśli mają Państwo pytania dotyczące przetwarzania przez ministra właściwego do spraw rozwoju regionalnego danych osobowych, prosimy kontaktować się z Inspektorem Ochrony Danych (IOD) </w:t>
      </w:r>
      <w:r w:rsidRPr="0066607B">
        <w:rPr>
          <w:rFonts w:ascii="Arial" w:eastAsia="Calibri" w:hAnsi="Arial" w:cs="Arial"/>
          <w:sz w:val="20"/>
          <w:szCs w:val="20"/>
          <w:lang w:val="pl-PL"/>
        </w:rPr>
        <w:br/>
        <w:t>w następujący sposób:</w:t>
      </w:r>
    </w:p>
    <w:p w14:paraId="00199555" w14:textId="77777777" w:rsidR="0088325B" w:rsidRPr="0066607B" w:rsidRDefault="0088325B" w:rsidP="00900DE8">
      <w:pPr>
        <w:numPr>
          <w:ilvl w:val="0"/>
          <w:numId w:val="15"/>
        </w:numPr>
        <w:spacing w:after="240" w:line="360" w:lineRule="auto"/>
        <w:ind w:left="851"/>
        <w:rPr>
          <w:rFonts w:ascii="Arial" w:eastAsia="Calibri" w:hAnsi="Arial" w:cs="Arial"/>
          <w:sz w:val="20"/>
          <w:szCs w:val="20"/>
          <w:lang w:val="pl-PL"/>
        </w:rPr>
      </w:pPr>
      <w:r w:rsidRPr="0066607B">
        <w:rPr>
          <w:rFonts w:ascii="Arial" w:eastAsia="Calibri" w:hAnsi="Arial" w:cs="Arial"/>
          <w:sz w:val="20"/>
          <w:szCs w:val="20"/>
          <w:lang w:val="pl-PL"/>
        </w:rPr>
        <w:t>pocztą tradycyjną (ul. Wspólna 2/4, 00-926 Warszawa),</w:t>
      </w:r>
    </w:p>
    <w:p w14:paraId="708293AD" w14:textId="77777777" w:rsidR="0088325B" w:rsidRPr="0066607B" w:rsidRDefault="0088325B" w:rsidP="00900DE8">
      <w:pPr>
        <w:numPr>
          <w:ilvl w:val="0"/>
          <w:numId w:val="15"/>
        </w:numPr>
        <w:spacing w:after="240" w:line="360" w:lineRule="auto"/>
        <w:ind w:left="851"/>
        <w:rPr>
          <w:rFonts w:ascii="Arial" w:eastAsia="Calibri" w:hAnsi="Arial" w:cs="Arial"/>
          <w:sz w:val="20"/>
          <w:szCs w:val="20"/>
          <w:lang w:val="pl-PL"/>
        </w:rPr>
      </w:pPr>
      <w:r w:rsidRPr="0066607B">
        <w:rPr>
          <w:rFonts w:ascii="Arial" w:eastAsia="Calibri" w:hAnsi="Arial" w:cs="Arial"/>
          <w:sz w:val="20"/>
          <w:szCs w:val="20"/>
          <w:lang w:val="pl-PL"/>
        </w:rPr>
        <w:t xml:space="preserve">elektronicznie (adres e-mail: </w:t>
      </w:r>
      <w:hyperlink r:id="rId8" w:history="1">
        <w:r w:rsidRPr="0066607B">
          <w:rPr>
            <w:rFonts w:ascii="Arial" w:eastAsia="Calibri" w:hAnsi="Arial" w:cs="Arial"/>
            <w:i/>
            <w:color w:val="0000FF"/>
            <w:sz w:val="20"/>
            <w:szCs w:val="20"/>
            <w:u w:val="single"/>
            <w:lang w:val="pl-PL"/>
          </w:rPr>
          <w:t>IOD@mfipr.gov.pl</w:t>
        </w:r>
      </w:hyperlink>
      <w:r w:rsidRPr="0066607B">
        <w:rPr>
          <w:rFonts w:ascii="Arial" w:eastAsia="Calibri" w:hAnsi="Arial" w:cs="Arial"/>
          <w:sz w:val="20"/>
          <w:szCs w:val="20"/>
          <w:lang w:val="pl-PL"/>
        </w:rPr>
        <w:t>).</w:t>
      </w:r>
    </w:p>
    <w:p w14:paraId="5C683DB9" w14:textId="77777777" w:rsidR="0088325B" w:rsidRPr="0066607B" w:rsidRDefault="0088325B" w:rsidP="00900DE8">
      <w:pPr>
        <w:spacing w:before="120" w:after="0" w:line="360" w:lineRule="auto"/>
        <w:ind w:left="360"/>
        <w:rPr>
          <w:rFonts w:ascii="Arial" w:hAnsi="Arial" w:cs="Arial"/>
          <w:sz w:val="20"/>
          <w:szCs w:val="20"/>
          <w:lang w:val="pl-PL"/>
        </w:rPr>
      </w:pPr>
      <w:r w:rsidRPr="0066607B">
        <w:rPr>
          <w:rFonts w:ascii="Arial" w:hAnsi="Arial" w:cs="Arial"/>
          <w:sz w:val="20"/>
          <w:szCs w:val="20"/>
          <w:lang w:val="pl-PL"/>
        </w:rPr>
        <w:t>Oświadczam, że zapoznałem/</w:t>
      </w:r>
      <w:proofErr w:type="spellStart"/>
      <w:r w:rsidRPr="0066607B">
        <w:rPr>
          <w:rFonts w:ascii="Arial" w:hAnsi="Arial" w:cs="Arial"/>
          <w:sz w:val="20"/>
          <w:szCs w:val="20"/>
          <w:lang w:val="pl-PL"/>
        </w:rPr>
        <w:t>am</w:t>
      </w:r>
      <w:proofErr w:type="spellEnd"/>
      <w:r w:rsidRPr="0066607B">
        <w:rPr>
          <w:rFonts w:ascii="Arial" w:hAnsi="Arial" w:cs="Arial"/>
          <w:sz w:val="20"/>
          <w:szCs w:val="20"/>
          <w:lang w:val="pl-PL"/>
        </w:rPr>
        <w:t xml:space="preserve"> się z klauzulą informacyjną </w:t>
      </w:r>
    </w:p>
    <w:p w14:paraId="6E47E3F7" w14:textId="25FFF6B1" w:rsidR="00CE3186" w:rsidRPr="0066607B" w:rsidRDefault="00CE3186" w:rsidP="00900DE8">
      <w:pPr>
        <w:spacing w:before="120" w:after="0" w:line="360" w:lineRule="auto"/>
        <w:ind w:left="360"/>
        <w:rPr>
          <w:rFonts w:ascii="Arial" w:hAnsi="Arial" w:cs="Arial"/>
          <w:sz w:val="20"/>
          <w:szCs w:val="20"/>
          <w:lang w:val="pl-PL"/>
        </w:rPr>
      </w:pPr>
    </w:p>
    <w:tbl>
      <w:tblPr>
        <w:tblpPr w:leftFromText="141" w:rightFromText="141" w:vertAnchor="text" w:horzAnchor="margin" w:tblpY="403"/>
        <w:tblW w:w="9855" w:type="dxa"/>
        <w:tblLook w:val="04A0" w:firstRow="1" w:lastRow="0" w:firstColumn="1" w:lastColumn="0" w:noHBand="0" w:noVBand="1"/>
      </w:tblPr>
      <w:tblGrid>
        <w:gridCol w:w="3984"/>
        <w:gridCol w:w="5871"/>
      </w:tblGrid>
      <w:tr w:rsidR="00540C87" w:rsidRPr="00EB4906" w14:paraId="21601B17" w14:textId="77777777" w:rsidTr="00540C87">
        <w:trPr>
          <w:cantSplit/>
        </w:trPr>
        <w:tc>
          <w:tcPr>
            <w:tcW w:w="3984" w:type="dxa"/>
          </w:tcPr>
          <w:p w14:paraId="3FB7FB6C" w14:textId="77777777" w:rsidR="00540C87" w:rsidRPr="0066607B" w:rsidRDefault="00540C87" w:rsidP="00540C87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14:paraId="10352CEA" w14:textId="77777777" w:rsidR="00540C87" w:rsidRDefault="00540C87" w:rsidP="00540C87">
            <w:pPr>
              <w:spacing w:line="360" w:lineRule="auto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</w:t>
            </w:r>
          </w:p>
          <w:p w14:paraId="6308B5D8" w14:textId="77777777" w:rsidR="00540C87" w:rsidRDefault="00540C87" w:rsidP="00540C87">
            <w:pPr>
              <w:suppressAutoHyphens/>
              <w:spacing w:after="160" w:line="360" w:lineRule="auto"/>
              <w:jc w:val="both"/>
            </w:pPr>
            <w:r w:rsidRPr="00CE6475">
              <w:rPr>
                <w:rFonts w:ascii="Arial" w:hAnsi="Arial" w:cs="Arial"/>
                <w:sz w:val="18"/>
                <w:szCs w:val="18"/>
              </w:rPr>
              <w:t>MIEJSCOWOŚĆ</w:t>
            </w:r>
            <w:r>
              <w:rPr>
                <w:rFonts w:ascii="Arial" w:hAnsi="Arial" w:cs="Arial"/>
                <w:sz w:val="18"/>
                <w:szCs w:val="18"/>
              </w:rPr>
              <w:t>, DATA</w:t>
            </w:r>
          </w:p>
        </w:tc>
        <w:tc>
          <w:tcPr>
            <w:tcW w:w="5871" w:type="dxa"/>
          </w:tcPr>
          <w:p w14:paraId="6B447DC2" w14:textId="77777777" w:rsidR="00540C87" w:rsidRPr="0066607B" w:rsidRDefault="00540C87" w:rsidP="00540C87">
            <w:pPr>
              <w:spacing w:line="240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14:paraId="3D99613B" w14:textId="77777777" w:rsidR="00540C87" w:rsidRPr="0066607B" w:rsidRDefault="00540C87" w:rsidP="00540C87">
            <w:pPr>
              <w:spacing w:line="360" w:lineRule="auto"/>
              <w:jc w:val="right"/>
              <w:rPr>
                <w:lang w:val="pl-PL"/>
              </w:rPr>
            </w:pPr>
            <w:r w:rsidRPr="0066607B">
              <w:rPr>
                <w:rFonts w:ascii="Arial" w:hAnsi="Arial" w:cs="Arial"/>
                <w:sz w:val="18"/>
                <w:szCs w:val="18"/>
                <w:lang w:val="pl-PL"/>
              </w:rPr>
              <w:t xml:space="preserve">…………………………………………………………………………………  </w:t>
            </w:r>
          </w:p>
          <w:p w14:paraId="4033E189" w14:textId="77777777" w:rsidR="00540C87" w:rsidRPr="0066607B" w:rsidRDefault="00540C87" w:rsidP="00540C87">
            <w:pPr>
              <w:suppressAutoHyphens/>
              <w:spacing w:after="0" w:line="312" w:lineRule="auto"/>
              <w:jc w:val="right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66607B">
              <w:rPr>
                <w:rFonts w:ascii="Arial" w:hAnsi="Arial" w:cs="Arial"/>
                <w:sz w:val="18"/>
                <w:szCs w:val="18"/>
                <w:lang w:val="pl-PL"/>
              </w:rPr>
              <w:t>PODPIS/-Y OSOBY/OSÓB UPRAWNIONYCH</w:t>
            </w:r>
            <w:r w:rsidRPr="0066607B">
              <w:rPr>
                <w:rFonts w:ascii="Arial" w:hAnsi="Arial" w:cs="Arial"/>
                <w:sz w:val="18"/>
                <w:szCs w:val="18"/>
                <w:lang w:val="pl-PL"/>
              </w:rPr>
              <w:br/>
              <w:t>DO REPREZENTOWANIA PODMIOTU NA PODSTAWIE KRS</w:t>
            </w:r>
            <w:r w:rsidRPr="0066607B">
              <w:rPr>
                <w:rFonts w:ascii="Arial" w:hAnsi="Arial" w:cs="Arial"/>
                <w:sz w:val="18"/>
                <w:szCs w:val="18"/>
                <w:lang w:val="pl-PL"/>
              </w:rPr>
              <w:br/>
              <w:t>LUB WPISU DO INNEGO REJESTRU</w:t>
            </w:r>
          </w:p>
        </w:tc>
      </w:tr>
    </w:tbl>
    <w:p w14:paraId="2AA07A5C" w14:textId="4A3288D4" w:rsidR="00310B23" w:rsidRPr="0066607B" w:rsidRDefault="00310B23" w:rsidP="00540C87">
      <w:pPr>
        <w:suppressAutoHyphens/>
        <w:spacing w:after="160" w:line="247" w:lineRule="auto"/>
        <w:jc w:val="both"/>
        <w:textAlignment w:val="baseline"/>
        <w:rPr>
          <w:rFonts w:ascii="Arial" w:hAnsi="Arial" w:cs="Arial"/>
          <w:lang w:val="pl-PL"/>
        </w:rPr>
      </w:pPr>
    </w:p>
    <w:p w14:paraId="1A80B4BF" w14:textId="77777777" w:rsidR="0088325B" w:rsidRPr="0066607B" w:rsidRDefault="0088325B" w:rsidP="00540C87">
      <w:pPr>
        <w:suppressAutoHyphens/>
        <w:spacing w:after="160" w:line="247" w:lineRule="auto"/>
        <w:jc w:val="both"/>
        <w:textAlignment w:val="baseline"/>
        <w:rPr>
          <w:rFonts w:ascii="Arial" w:hAnsi="Arial" w:cs="Arial"/>
          <w:lang w:val="pl-PL"/>
        </w:rPr>
      </w:pPr>
    </w:p>
    <w:p w14:paraId="41D17161" w14:textId="77777777" w:rsidR="0088325B" w:rsidRPr="0066607B" w:rsidRDefault="0088325B" w:rsidP="00540C87">
      <w:pPr>
        <w:suppressAutoHyphens/>
        <w:spacing w:after="160" w:line="247" w:lineRule="auto"/>
        <w:jc w:val="both"/>
        <w:textAlignment w:val="baseline"/>
        <w:rPr>
          <w:rFonts w:ascii="Arial" w:hAnsi="Arial" w:cs="Arial"/>
          <w:lang w:val="pl-PL"/>
        </w:rPr>
      </w:pPr>
    </w:p>
    <w:p w14:paraId="1AF771F4" w14:textId="77777777" w:rsidR="0088325B" w:rsidRPr="0066607B" w:rsidRDefault="0088325B" w:rsidP="00540C87">
      <w:pPr>
        <w:suppressAutoHyphens/>
        <w:spacing w:after="160" w:line="247" w:lineRule="auto"/>
        <w:jc w:val="both"/>
        <w:textAlignment w:val="baseline"/>
        <w:rPr>
          <w:rFonts w:ascii="Arial" w:hAnsi="Arial" w:cs="Arial"/>
          <w:lang w:val="pl-PL"/>
        </w:rPr>
      </w:pPr>
    </w:p>
    <w:p w14:paraId="44A3E353" w14:textId="7558A5CC" w:rsidR="0088325B" w:rsidRPr="0066607B" w:rsidRDefault="00EB4906" w:rsidP="00EB4906">
      <w:pPr>
        <w:spacing w:after="0" w:line="360" w:lineRule="auto"/>
        <w:rPr>
          <w:rFonts w:ascii="Arial" w:eastAsia="Arial" w:hAnsi="Arial" w:cs="Arial"/>
          <w:b/>
          <w:bCs/>
          <w:sz w:val="20"/>
          <w:szCs w:val="20"/>
          <w:lang w:val="pl-PL"/>
        </w:rPr>
      </w:pPr>
      <w:r>
        <w:rPr>
          <w:rFonts w:ascii="Arial" w:eastAsia="Arial" w:hAnsi="Arial" w:cs="Arial"/>
          <w:b/>
          <w:bCs/>
          <w:sz w:val="20"/>
          <w:szCs w:val="20"/>
          <w:lang w:val="pl-PL"/>
        </w:rPr>
        <w:br w:type="page"/>
      </w:r>
      <w:r w:rsidR="0088325B" w:rsidRPr="0066607B">
        <w:rPr>
          <w:rFonts w:ascii="Arial" w:eastAsia="Arial" w:hAnsi="Arial" w:cs="Arial"/>
          <w:b/>
          <w:bCs/>
          <w:sz w:val="20"/>
          <w:szCs w:val="20"/>
          <w:lang w:val="pl-PL"/>
        </w:rPr>
        <w:lastRenderedPageBreak/>
        <w:t>Klauzula informacyjna Realizatorów Projektu (Beneficjenta i Partnera)</w:t>
      </w:r>
      <w:r w:rsidR="0088325B" w:rsidRPr="0066607B">
        <w:rPr>
          <w:rFonts w:ascii="Arial" w:eastAsia="Arial" w:hAnsi="Arial" w:cs="Arial"/>
          <w:b/>
          <w:bCs/>
          <w:sz w:val="20"/>
          <w:szCs w:val="20"/>
          <w:lang w:val="pl-PL"/>
        </w:rPr>
        <w:br/>
      </w:r>
    </w:p>
    <w:p w14:paraId="5E54D00D" w14:textId="77777777" w:rsidR="0088325B" w:rsidRPr="0066607B" w:rsidRDefault="0088325B" w:rsidP="00EB4906">
      <w:pPr>
        <w:spacing w:after="0" w:line="360" w:lineRule="auto"/>
        <w:rPr>
          <w:rFonts w:ascii="Arial" w:eastAsia="Calibri" w:hAnsi="Arial" w:cs="Arial"/>
          <w:sz w:val="20"/>
          <w:szCs w:val="20"/>
          <w:lang w:val="pl-PL"/>
        </w:rPr>
      </w:pPr>
      <w:r w:rsidRPr="0066607B">
        <w:rPr>
          <w:rFonts w:ascii="Arial" w:eastAsia="Calibri" w:hAnsi="Arial" w:cs="Arial"/>
          <w:sz w:val="20"/>
          <w:szCs w:val="20"/>
          <w:lang w:val="pl-PL"/>
        </w:rPr>
        <w:t>W celu wykonania obowiązku nałożonego art. 13 i 14 RODO</w:t>
      </w:r>
      <w:r w:rsidRPr="0088325B">
        <w:rPr>
          <w:rFonts w:ascii="Arial" w:eastAsia="Calibri" w:hAnsi="Arial" w:cs="Arial"/>
          <w:sz w:val="20"/>
          <w:szCs w:val="20"/>
          <w:vertAlign w:val="superscript"/>
        </w:rPr>
        <w:footnoteReference w:id="6"/>
      </w:r>
      <w:r w:rsidRPr="0066607B">
        <w:rPr>
          <w:rFonts w:ascii="Arial" w:eastAsia="Calibri" w:hAnsi="Arial" w:cs="Arial"/>
          <w:sz w:val="20"/>
          <w:szCs w:val="20"/>
          <w:lang w:val="pl-PL"/>
        </w:rPr>
        <w:t>, w związku z art. 88 ustawy o zasadach realizacji zadań finansowanych ze środków europejskich w perspektywie finansowej 2021-2027</w:t>
      </w:r>
      <w:r w:rsidRPr="0088325B">
        <w:rPr>
          <w:rFonts w:ascii="Arial" w:eastAsia="Calibri" w:hAnsi="Arial" w:cs="Arial"/>
          <w:sz w:val="20"/>
          <w:szCs w:val="20"/>
          <w:vertAlign w:val="superscript"/>
        </w:rPr>
        <w:footnoteReference w:id="7"/>
      </w:r>
      <w:r w:rsidRPr="0066607B">
        <w:rPr>
          <w:rFonts w:ascii="Arial" w:eastAsia="Calibri" w:hAnsi="Arial" w:cs="Arial"/>
          <w:sz w:val="20"/>
          <w:szCs w:val="20"/>
          <w:lang w:val="pl-PL"/>
        </w:rPr>
        <w:t>, informujemy o zasadach przetwarzania Państwa danych osobowych:</w:t>
      </w:r>
    </w:p>
    <w:p w14:paraId="76BE67F3" w14:textId="77777777" w:rsidR="0088325B" w:rsidRPr="0088325B" w:rsidRDefault="0088325B" w:rsidP="00EB4906">
      <w:pPr>
        <w:numPr>
          <w:ilvl w:val="0"/>
          <w:numId w:val="17"/>
        </w:numPr>
        <w:spacing w:after="0" w:line="360" w:lineRule="auto"/>
        <w:rPr>
          <w:rFonts w:ascii="Arial" w:eastAsia="Calibri" w:hAnsi="Arial" w:cs="Arial"/>
          <w:b/>
          <w:sz w:val="20"/>
          <w:szCs w:val="20"/>
        </w:rPr>
      </w:pPr>
      <w:r w:rsidRPr="0088325B">
        <w:rPr>
          <w:rFonts w:ascii="Arial" w:eastAsia="Calibri" w:hAnsi="Arial" w:cs="Arial"/>
          <w:b/>
          <w:sz w:val="20"/>
          <w:szCs w:val="20"/>
        </w:rPr>
        <w:t>Administrator</w:t>
      </w:r>
    </w:p>
    <w:p w14:paraId="01A6BE55" w14:textId="77777777" w:rsidR="0088325B" w:rsidRPr="0066607B" w:rsidRDefault="0088325B" w:rsidP="00EB4906">
      <w:pPr>
        <w:spacing w:after="0" w:line="360" w:lineRule="auto"/>
        <w:rPr>
          <w:rFonts w:ascii="Arial" w:eastAsia="Calibri" w:hAnsi="Arial" w:cs="Arial"/>
          <w:sz w:val="20"/>
          <w:szCs w:val="20"/>
          <w:lang w:val="pl-PL"/>
        </w:rPr>
      </w:pPr>
      <w:r w:rsidRPr="0066607B">
        <w:rPr>
          <w:rFonts w:ascii="Arial" w:eastAsia="Calibri" w:hAnsi="Arial" w:cs="Arial"/>
          <w:sz w:val="20"/>
          <w:szCs w:val="20"/>
          <w:lang w:val="pl-PL"/>
        </w:rPr>
        <w:t>Odrębnymi administratorami Państwa danych są:</w:t>
      </w:r>
    </w:p>
    <w:p w14:paraId="74E06950" w14:textId="77777777" w:rsidR="0088325B" w:rsidRPr="0088325B" w:rsidRDefault="0088325B" w:rsidP="00EB4906">
      <w:pPr>
        <w:numPr>
          <w:ilvl w:val="0"/>
          <w:numId w:val="16"/>
        </w:numPr>
        <w:spacing w:after="0" w:line="360" w:lineRule="auto"/>
        <w:rPr>
          <w:rFonts w:ascii="Arial" w:eastAsia="Calibri" w:hAnsi="Arial" w:cs="Arial"/>
          <w:sz w:val="20"/>
          <w:szCs w:val="20"/>
        </w:rPr>
      </w:pPr>
      <w:r w:rsidRPr="0066607B">
        <w:rPr>
          <w:rFonts w:ascii="Arial" w:eastAsia="Calibri" w:hAnsi="Arial" w:cs="Arial"/>
          <w:sz w:val="20"/>
          <w:szCs w:val="20"/>
          <w:lang w:val="pl-PL"/>
        </w:rPr>
        <w:t xml:space="preserve">Stowarzyszenie Na Rzecz Spółdzielni Socjalnych z siedzibą przy ul. </w:t>
      </w:r>
      <w:r w:rsidRPr="0088325B">
        <w:rPr>
          <w:rFonts w:ascii="Arial" w:eastAsia="Calibri" w:hAnsi="Arial" w:cs="Arial"/>
          <w:sz w:val="20"/>
          <w:szCs w:val="20"/>
        </w:rPr>
        <w:t xml:space="preserve">Góreckiej 115/1, </w:t>
      </w:r>
      <w:r w:rsidRPr="0088325B">
        <w:rPr>
          <w:rFonts w:ascii="Arial" w:eastAsia="Calibri" w:hAnsi="Arial" w:cs="Arial"/>
          <w:sz w:val="20"/>
          <w:szCs w:val="20"/>
        </w:rPr>
        <w:br/>
        <w:t>61-475 Poznań</w:t>
      </w:r>
    </w:p>
    <w:p w14:paraId="6035293C" w14:textId="77777777" w:rsidR="0088325B" w:rsidRPr="0088325B" w:rsidRDefault="0088325B" w:rsidP="00EB4906">
      <w:pPr>
        <w:numPr>
          <w:ilvl w:val="0"/>
          <w:numId w:val="16"/>
        </w:numPr>
        <w:spacing w:after="0" w:line="360" w:lineRule="auto"/>
        <w:rPr>
          <w:rFonts w:ascii="Arial" w:eastAsia="Calibri" w:hAnsi="Arial" w:cs="Arial"/>
          <w:sz w:val="20"/>
          <w:szCs w:val="20"/>
        </w:rPr>
      </w:pPr>
      <w:r w:rsidRPr="0066607B">
        <w:rPr>
          <w:rFonts w:ascii="Arial" w:eastAsia="Calibri" w:hAnsi="Arial" w:cs="Arial"/>
          <w:sz w:val="20"/>
          <w:szCs w:val="20"/>
          <w:lang w:val="pl-PL"/>
        </w:rPr>
        <w:t xml:space="preserve">Województwo Wielkopolskie - Regionalny Ośrodek Polityki Społecznej w Poznaniu </w:t>
      </w:r>
      <w:r w:rsidRPr="0066607B">
        <w:rPr>
          <w:rFonts w:ascii="Arial" w:eastAsia="Calibri" w:hAnsi="Arial" w:cs="Arial"/>
          <w:sz w:val="20"/>
          <w:szCs w:val="20"/>
          <w:lang w:val="pl-PL"/>
        </w:rPr>
        <w:br/>
        <w:t xml:space="preserve">przy ul. </w:t>
      </w:r>
      <w:r w:rsidRPr="0088325B">
        <w:rPr>
          <w:rFonts w:ascii="Arial" w:eastAsia="Calibri" w:hAnsi="Arial" w:cs="Arial"/>
          <w:sz w:val="20"/>
          <w:szCs w:val="20"/>
        </w:rPr>
        <w:t>Nowowiejskiego 11, 61-731 Poznań</w:t>
      </w:r>
      <w:r w:rsidRPr="0088325B">
        <w:rPr>
          <w:rFonts w:ascii="Arial" w:eastAsia="Calibri" w:hAnsi="Arial" w:cs="Arial"/>
          <w:sz w:val="20"/>
          <w:szCs w:val="20"/>
        </w:rPr>
        <w:br/>
      </w:r>
    </w:p>
    <w:p w14:paraId="727BBBE2" w14:textId="77777777" w:rsidR="0088325B" w:rsidRPr="0088325B" w:rsidRDefault="0088325B" w:rsidP="00EB4906">
      <w:pPr>
        <w:numPr>
          <w:ilvl w:val="0"/>
          <w:numId w:val="17"/>
        </w:numPr>
        <w:spacing w:after="0" w:line="360" w:lineRule="auto"/>
        <w:rPr>
          <w:rFonts w:ascii="Arial" w:eastAsia="Calibri" w:hAnsi="Arial" w:cs="Arial"/>
          <w:b/>
          <w:sz w:val="20"/>
          <w:szCs w:val="20"/>
        </w:rPr>
      </w:pPr>
      <w:r w:rsidRPr="0088325B">
        <w:rPr>
          <w:rFonts w:ascii="Arial" w:eastAsia="Calibri" w:hAnsi="Arial" w:cs="Arial"/>
          <w:b/>
          <w:sz w:val="20"/>
          <w:szCs w:val="20"/>
        </w:rPr>
        <w:t>Cel przetwarzania danych</w:t>
      </w:r>
    </w:p>
    <w:p w14:paraId="0FE3CC2F" w14:textId="77777777" w:rsidR="0088325B" w:rsidRPr="0088325B" w:rsidRDefault="0088325B" w:rsidP="00EB4906">
      <w:pPr>
        <w:suppressAutoHyphens/>
        <w:autoSpaceDE w:val="0"/>
        <w:spacing w:after="0" w:line="360" w:lineRule="auto"/>
        <w:rPr>
          <w:rFonts w:ascii="Arial" w:eastAsia="Calibri" w:hAnsi="Arial" w:cs="Arial"/>
          <w:color w:val="000000"/>
          <w:sz w:val="20"/>
          <w:szCs w:val="20"/>
          <w:lang w:val="pl-PL" w:eastAsia="ar-SA"/>
        </w:rPr>
      </w:pPr>
      <w:r w:rsidRPr="0088325B">
        <w:rPr>
          <w:rFonts w:ascii="Arial" w:eastAsia="Calibri" w:hAnsi="Arial" w:cs="Arial"/>
          <w:color w:val="000000"/>
          <w:sz w:val="20"/>
          <w:szCs w:val="20"/>
          <w:lang w:val="pl-PL" w:eastAsia="ar-SA"/>
        </w:rPr>
        <w:t xml:space="preserve">Dane osobowe będą przetwarzać w związku z realizacją FERS, w szczególności w celu monitorowania, sprawozdawczości, komunikacji, publikacji, ewaluacji, zarządzania finansowego, weryfikacji i audytów </w:t>
      </w:r>
      <w:r w:rsidRPr="0088325B">
        <w:rPr>
          <w:rFonts w:ascii="Arial" w:eastAsia="Calibri" w:hAnsi="Arial" w:cs="Arial"/>
          <w:color w:val="000000"/>
          <w:sz w:val="20"/>
          <w:szCs w:val="20"/>
          <w:lang w:val="pl-PL" w:eastAsia="ar-SA"/>
        </w:rPr>
        <w:br/>
        <w:t>oraz do celów określania kwalifikowalności uczestników.</w:t>
      </w:r>
    </w:p>
    <w:p w14:paraId="311CDCF3" w14:textId="77777777" w:rsidR="0088325B" w:rsidRPr="0088325B" w:rsidRDefault="0088325B" w:rsidP="00EB4906">
      <w:pPr>
        <w:suppressAutoHyphens/>
        <w:autoSpaceDE w:val="0"/>
        <w:spacing w:after="0" w:line="360" w:lineRule="auto"/>
        <w:rPr>
          <w:rFonts w:ascii="Arial" w:eastAsia="Calibri" w:hAnsi="Arial" w:cs="Arial"/>
          <w:color w:val="000000"/>
          <w:sz w:val="20"/>
          <w:szCs w:val="20"/>
          <w:lang w:val="pl-PL" w:eastAsia="ar-SA"/>
        </w:rPr>
      </w:pPr>
    </w:p>
    <w:p w14:paraId="3B5520C2" w14:textId="59ACA037" w:rsidR="0088325B" w:rsidRPr="0066607B" w:rsidRDefault="0088325B" w:rsidP="00EB4906">
      <w:pPr>
        <w:spacing w:after="0" w:line="360" w:lineRule="auto"/>
        <w:rPr>
          <w:rFonts w:ascii="Arial" w:eastAsia="Calibri" w:hAnsi="Arial" w:cs="Arial"/>
          <w:sz w:val="20"/>
          <w:szCs w:val="20"/>
          <w:lang w:val="pl-PL"/>
        </w:rPr>
      </w:pPr>
      <w:r w:rsidRPr="0066607B">
        <w:rPr>
          <w:rFonts w:ascii="Arial" w:eastAsia="Calibri" w:hAnsi="Arial" w:cs="Arial"/>
          <w:sz w:val="20"/>
          <w:szCs w:val="20"/>
          <w:lang w:val="pl-PL"/>
        </w:rPr>
        <w:t>Podanie danych jest dobrowolne, ale konieczne do realizacji wyżej wymienionego celu. Odmowa ich podania jest równoznaczna z brakiem możliwości podjęcia stosownych działań.</w:t>
      </w:r>
    </w:p>
    <w:p w14:paraId="4BD67B15" w14:textId="77777777" w:rsidR="0088325B" w:rsidRPr="0088325B" w:rsidRDefault="0088325B" w:rsidP="00EB4906">
      <w:pPr>
        <w:numPr>
          <w:ilvl w:val="0"/>
          <w:numId w:val="17"/>
        </w:numPr>
        <w:spacing w:after="0" w:line="360" w:lineRule="auto"/>
        <w:rPr>
          <w:rFonts w:ascii="Arial" w:eastAsia="Calibri" w:hAnsi="Arial" w:cs="Arial"/>
          <w:b/>
          <w:sz w:val="20"/>
          <w:szCs w:val="20"/>
        </w:rPr>
      </w:pPr>
      <w:r w:rsidRPr="0088325B">
        <w:rPr>
          <w:rFonts w:ascii="Arial" w:eastAsia="Calibri" w:hAnsi="Arial" w:cs="Arial"/>
          <w:b/>
          <w:sz w:val="20"/>
          <w:szCs w:val="20"/>
        </w:rPr>
        <w:t xml:space="preserve">Podstawa przetwarzania </w:t>
      </w:r>
    </w:p>
    <w:p w14:paraId="7E3CAED7" w14:textId="77777777" w:rsidR="0088325B" w:rsidRPr="0066607B" w:rsidRDefault="0088325B" w:rsidP="00EB4906">
      <w:pPr>
        <w:spacing w:after="0" w:line="360" w:lineRule="auto"/>
        <w:rPr>
          <w:rFonts w:ascii="Arial" w:eastAsia="Calibri" w:hAnsi="Arial" w:cs="Arial"/>
          <w:sz w:val="20"/>
          <w:szCs w:val="20"/>
          <w:lang w:val="pl-PL"/>
        </w:rPr>
      </w:pPr>
      <w:r w:rsidRPr="0066607B">
        <w:rPr>
          <w:rFonts w:ascii="Arial" w:eastAsia="Calibri" w:hAnsi="Arial" w:cs="Arial"/>
          <w:sz w:val="20"/>
          <w:szCs w:val="20"/>
          <w:lang w:val="pl-PL"/>
        </w:rPr>
        <w:t xml:space="preserve">Będziemy przetwarzać Państwa dane osobowe w związku z tym, że: </w:t>
      </w:r>
    </w:p>
    <w:p w14:paraId="790C629E" w14:textId="77777777" w:rsidR="0088325B" w:rsidRPr="0066607B" w:rsidRDefault="0088325B" w:rsidP="00EB4906">
      <w:pPr>
        <w:numPr>
          <w:ilvl w:val="0"/>
          <w:numId w:val="18"/>
        </w:numPr>
        <w:spacing w:after="0" w:line="360" w:lineRule="auto"/>
        <w:rPr>
          <w:rFonts w:ascii="Arial" w:eastAsia="Calibri" w:hAnsi="Arial" w:cs="Arial"/>
          <w:sz w:val="20"/>
          <w:szCs w:val="20"/>
          <w:lang w:val="pl-PL"/>
        </w:rPr>
      </w:pPr>
      <w:r w:rsidRPr="0066607B">
        <w:rPr>
          <w:rFonts w:ascii="Arial" w:eastAsia="Calibri" w:hAnsi="Arial" w:cs="Arial"/>
          <w:sz w:val="20"/>
          <w:szCs w:val="20"/>
          <w:lang w:val="pl-PL"/>
        </w:rPr>
        <w:t xml:space="preserve">Zobowiązuje nas do tego </w:t>
      </w:r>
      <w:r w:rsidRPr="0066607B">
        <w:rPr>
          <w:rFonts w:ascii="Arial" w:eastAsia="Calibri" w:hAnsi="Arial" w:cs="Arial"/>
          <w:b/>
          <w:sz w:val="20"/>
          <w:szCs w:val="20"/>
          <w:lang w:val="pl-PL"/>
        </w:rPr>
        <w:t>prawo</w:t>
      </w:r>
      <w:r w:rsidRPr="0066607B">
        <w:rPr>
          <w:rFonts w:ascii="Arial" w:eastAsia="Calibri" w:hAnsi="Arial" w:cs="Arial"/>
          <w:sz w:val="20"/>
          <w:szCs w:val="20"/>
          <w:lang w:val="pl-PL"/>
        </w:rPr>
        <w:t xml:space="preserve"> (art. 6 ust. 1 lit. c, art. 9 ust. 2 lit. g oraz art. 10</w:t>
      </w:r>
      <w:r w:rsidRPr="0088325B">
        <w:rPr>
          <w:rFonts w:ascii="Arial" w:eastAsia="Calibri" w:hAnsi="Arial" w:cs="Arial"/>
          <w:sz w:val="20"/>
          <w:szCs w:val="20"/>
          <w:vertAlign w:val="superscript"/>
        </w:rPr>
        <w:footnoteReference w:id="8"/>
      </w:r>
      <w:r w:rsidRPr="0066607B">
        <w:rPr>
          <w:rFonts w:ascii="Arial" w:eastAsia="Calibri" w:hAnsi="Arial" w:cs="Arial"/>
          <w:sz w:val="20"/>
          <w:szCs w:val="20"/>
          <w:lang w:val="pl-PL"/>
        </w:rPr>
        <w:t xml:space="preserve"> RODO)</w:t>
      </w:r>
      <w:r w:rsidRPr="0088325B">
        <w:rPr>
          <w:rFonts w:ascii="Arial" w:eastAsia="Calibri" w:hAnsi="Arial" w:cs="Arial"/>
          <w:sz w:val="20"/>
          <w:szCs w:val="20"/>
          <w:vertAlign w:val="superscript"/>
        </w:rPr>
        <w:footnoteReference w:id="9"/>
      </w:r>
      <w:r w:rsidRPr="0066607B">
        <w:rPr>
          <w:rFonts w:ascii="Arial" w:eastAsia="Calibri" w:hAnsi="Arial" w:cs="Arial"/>
          <w:sz w:val="20"/>
          <w:szCs w:val="20"/>
          <w:lang w:val="pl-PL"/>
        </w:rPr>
        <w:t>:</w:t>
      </w:r>
    </w:p>
    <w:p w14:paraId="6B30329E" w14:textId="01A95EF5" w:rsidR="0088325B" w:rsidRPr="0066607B" w:rsidRDefault="0088325B" w:rsidP="00EB4906">
      <w:pPr>
        <w:numPr>
          <w:ilvl w:val="0"/>
          <w:numId w:val="10"/>
        </w:numPr>
        <w:tabs>
          <w:tab w:val="left" w:pos="851"/>
        </w:tabs>
        <w:spacing w:after="0" w:line="360" w:lineRule="auto"/>
        <w:ind w:left="851" w:hanging="284"/>
        <w:rPr>
          <w:rFonts w:ascii="Arial" w:eastAsia="Calibri" w:hAnsi="Arial" w:cs="Arial"/>
          <w:sz w:val="20"/>
          <w:szCs w:val="20"/>
          <w:lang w:val="pl-PL"/>
        </w:rPr>
      </w:pPr>
      <w:r w:rsidRPr="0066607B">
        <w:rPr>
          <w:rFonts w:ascii="Arial" w:eastAsia="Calibri" w:hAnsi="Arial" w:cs="Arial"/>
          <w:sz w:val="20"/>
          <w:szCs w:val="20"/>
          <w:lang w:val="pl-PL"/>
        </w:rPr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Wizowej,</w:t>
      </w:r>
    </w:p>
    <w:p w14:paraId="3312D4E8" w14:textId="77777777" w:rsidR="0088325B" w:rsidRPr="0088325B" w:rsidRDefault="0088325B" w:rsidP="00EB4906">
      <w:pPr>
        <w:numPr>
          <w:ilvl w:val="0"/>
          <w:numId w:val="10"/>
        </w:numPr>
        <w:tabs>
          <w:tab w:val="left" w:pos="851"/>
        </w:tabs>
        <w:spacing w:after="0" w:line="360" w:lineRule="auto"/>
        <w:ind w:left="851" w:hanging="284"/>
        <w:rPr>
          <w:rFonts w:ascii="Arial" w:eastAsia="Calibri" w:hAnsi="Arial" w:cs="Arial"/>
          <w:sz w:val="20"/>
          <w:szCs w:val="20"/>
        </w:rPr>
      </w:pPr>
      <w:r w:rsidRPr="0066607B">
        <w:rPr>
          <w:rFonts w:ascii="Arial" w:eastAsia="Calibri" w:hAnsi="Arial" w:cs="Arial"/>
          <w:sz w:val="20"/>
          <w:szCs w:val="20"/>
          <w:lang w:val="pl-PL"/>
        </w:rPr>
        <w:t xml:space="preserve">rozporządzenie Parlamentu Europejskiego i Rady (UE) 2021/1057 z dnia 24 czerwca 2021 r. ustanawiające Europejski Fundusz Społeczny Plus (EFS+) oraz uchylające rozporządzenie (UE) </w:t>
      </w:r>
      <w:r w:rsidRPr="0066607B">
        <w:rPr>
          <w:rFonts w:ascii="Arial" w:eastAsia="Calibri" w:hAnsi="Arial" w:cs="Arial"/>
          <w:sz w:val="20"/>
          <w:szCs w:val="20"/>
          <w:lang w:val="pl-PL"/>
        </w:rPr>
        <w:br/>
        <w:t xml:space="preserve">nr 1296/2013 (Dz. Urz. </w:t>
      </w:r>
      <w:r w:rsidRPr="0088325B">
        <w:rPr>
          <w:rFonts w:ascii="Arial" w:eastAsia="Calibri" w:hAnsi="Arial" w:cs="Arial"/>
          <w:sz w:val="20"/>
          <w:szCs w:val="20"/>
        </w:rPr>
        <w:t>UE L 231 z 30.06.2021, str. 21, z późn. zm.)</w:t>
      </w:r>
    </w:p>
    <w:p w14:paraId="747E8558" w14:textId="77777777" w:rsidR="0088325B" w:rsidRPr="0066607B" w:rsidRDefault="0088325B" w:rsidP="00EB4906">
      <w:pPr>
        <w:numPr>
          <w:ilvl w:val="0"/>
          <w:numId w:val="10"/>
        </w:numPr>
        <w:tabs>
          <w:tab w:val="left" w:pos="851"/>
        </w:tabs>
        <w:spacing w:after="0" w:line="360" w:lineRule="auto"/>
        <w:ind w:left="851" w:hanging="284"/>
        <w:rPr>
          <w:rFonts w:ascii="Arial" w:eastAsia="Calibri" w:hAnsi="Arial" w:cs="Arial"/>
          <w:sz w:val="20"/>
          <w:szCs w:val="20"/>
          <w:lang w:val="pl-PL"/>
        </w:rPr>
      </w:pPr>
      <w:r w:rsidRPr="0066607B">
        <w:rPr>
          <w:rFonts w:ascii="Arial" w:eastAsia="Calibri" w:hAnsi="Arial" w:cs="Arial"/>
          <w:sz w:val="20"/>
          <w:szCs w:val="20"/>
          <w:lang w:val="pl-PL"/>
        </w:rPr>
        <w:lastRenderedPageBreak/>
        <w:t>ustawa z dnia 28 kwietnia 2022 r. o zasadach realizacji zadań finansowanych ze środków europejskich w perspektywie finansowej 2021-2027, w szczególności art. 87-93,</w:t>
      </w:r>
    </w:p>
    <w:p w14:paraId="34CE8298" w14:textId="77777777" w:rsidR="0088325B" w:rsidRPr="0066607B" w:rsidRDefault="0088325B" w:rsidP="00EB4906">
      <w:pPr>
        <w:numPr>
          <w:ilvl w:val="0"/>
          <w:numId w:val="10"/>
        </w:numPr>
        <w:tabs>
          <w:tab w:val="left" w:pos="851"/>
        </w:tabs>
        <w:spacing w:after="0" w:line="360" w:lineRule="auto"/>
        <w:ind w:left="851" w:hanging="284"/>
        <w:rPr>
          <w:rFonts w:ascii="Arial" w:eastAsia="Calibri" w:hAnsi="Arial" w:cs="Arial"/>
          <w:iCs/>
          <w:sz w:val="20"/>
          <w:szCs w:val="20"/>
          <w:lang w:val="pl-PL"/>
        </w:rPr>
      </w:pPr>
      <w:r w:rsidRPr="0066607B">
        <w:rPr>
          <w:rFonts w:ascii="Arial" w:eastAsia="Calibri" w:hAnsi="Arial" w:cs="Arial"/>
          <w:bCs/>
          <w:sz w:val="20"/>
          <w:szCs w:val="20"/>
          <w:lang w:val="pl-PL"/>
        </w:rPr>
        <w:t>ustawa z 14 czerwca 1960 r. - Kodeks postępowania administracyjnego,</w:t>
      </w:r>
    </w:p>
    <w:p w14:paraId="7174E432" w14:textId="77777777" w:rsidR="0088325B" w:rsidRPr="0066607B" w:rsidRDefault="0088325B" w:rsidP="00EB4906">
      <w:pPr>
        <w:numPr>
          <w:ilvl w:val="0"/>
          <w:numId w:val="10"/>
        </w:numPr>
        <w:tabs>
          <w:tab w:val="left" w:pos="851"/>
        </w:tabs>
        <w:spacing w:after="0" w:line="360" w:lineRule="auto"/>
        <w:ind w:left="851" w:hanging="284"/>
        <w:rPr>
          <w:rFonts w:ascii="Arial" w:eastAsia="Calibri" w:hAnsi="Arial" w:cs="Arial"/>
          <w:iCs/>
          <w:sz w:val="20"/>
          <w:szCs w:val="20"/>
          <w:lang w:val="pl-PL"/>
        </w:rPr>
      </w:pPr>
      <w:r w:rsidRPr="0066607B">
        <w:rPr>
          <w:rFonts w:ascii="Arial" w:eastAsia="Calibri" w:hAnsi="Arial" w:cs="Arial"/>
          <w:bCs/>
          <w:sz w:val="20"/>
          <w:szCs w:val="20"/>
          <w:lang w:val="pl-PL"/>
        </w:rPr>
        <w:t xml:space="preserve">ustawa z 27 sierpnia 2009 r. o finansach publicznych. </w:t>
      </w:r>
      <w:r w:rsidRPr="0066607B">
        <w:rPr>
          <w:rFonts w:ascii="Arial" w:eastAsia="Calibri" w:hAnsi="Arial" w:cs="Arial"/>
          <w:bCs/>
          <w:sz w:val="20"/>
          <w:szCs w:val="20"/>
          <w:lang w:val="pl-PL"/>
        </w:rPr>
        <w:br/>
      </w:r>
    </w:p>
    <w:p w14:paraId="2C635058" w14:textId="77777777" w:rsidR="0088325B" w:rsidRPr="0088325B" w:rsidRDefault="0088325B" w:rsidP="00EB4906">
      <w:pPr>
        <w:numPr>
          <w:ilvl w:val="0"/>
          <w:numId w:val="17"/>
        </w:numPr>
        <w:spacing w:after="0" w:line="360" w:lineRule="auto"/>
        <w:rPr>
          <w:rFonts w:ascii="Arial" w:eastAsia="Calibri" w:hAnsi="Arial" w:cs="Arial"/>
          <w:b/>
          <w:sz w:val="20"/>
          <w:szCs w:val="20"/>
        </w:rPr>
      </w:pPr>
      <w:r w:rsidRPr="0088325B">
        <w:rPr>
          <w:rFonts w:ascii="Arial" w:eastAsia="Calibri" w:hAnsi="Arial" w:cs="Arial"/>
          <w:b/>
          <w:sz w:val="20"/>
          <w:szCs w:val="20"/>
        </w:rPr>
        <w:t xml:space="preserve">Sposób pozyskiwania danych </w:t>
      </w:r>
    </w:p>
    <w:p w14:paraId="790E154F" w14:textId="77777777" w:rsidR="0088325B" w:rsidRPr="0066607B" w:rsidRDefault="0088325B" w:rsidP="00EB4906">
      <w:pPr>
        <w:spacing w:after="0" w:line="360" w:lineRule="auto"/>
        <w:rPr>
          <w:rFonts w:ascii="Arial" w:eastAsia="Calibri" w:hAnsi="Arial" w:cs="Arial"/>
          <w:sz w:val="20"/>
          <w:szCs w:val="20"/>
          <w:lang w:val="pl-PL"/>
        </w:rPr>
      </w:pPr>
      <w:r w:rsidRPr="0066607B">
        <w:rPr>
          <w:rFonts w:ascii="Arial" w:eastAsia="Calibri" w:hAnsi="Arial" w:cs="Arial"/>
          <w:sz w:val="20"/>
          <w:szCs w:val="20"/>
          <w:lang w:val="pl-PL"/>
        </w:rPr>
        <w:t>Dane pozyskujemy bezpośrednio od osób, których one dotyczą, albo od instytucji i podmiotów zaangażowanych w realizację Programu.</w:t>
      </w:r>
      <w:r w:rsidRPr="0066607B">
        <w:rPr>
          <w:rFonts w:ascii="Arial" w:eastAsia="Calibri" w:hAnsi="Arial" w:cs="Arial"/>
          <w:sz w:val="20"/>
          <w:szCs w:val="20"/>
          <w:lang w:val="pl-PL"/>
        </w:rPr>
        <w:br/>
      </w:r>
    </w:p>
    <w:p w14:paraId="2C5473A2" w14:textId="77777777" w:rsidR="0088325B" w:rsidRPr="0088325B" w:rsidRDefault="0088325B" w:rsidP="00EB4906">
      <w:pPr>
        <w:numPr>
          <w:ilvl w:val="0"/>
          <w:numId w:val="17"/>
        </w:numPr>
        <w:spacing w:after="0" w:line="360" w:lineRule="auto"/>
        <w:contextualSpacing/>
        <w:rPr>
          <w:rFonts w:ascii="Arial" w:eastAsia="Calibri" w:hAnsi="Arial" w:cs="Arial"/>
          <w:sz w:val="20"/>
          <w:szCs w:val="20"/>
        </w:rPr>
      </w:pPr>
      <w:r w:rsidRPr="0088325B">
        <w:rPr>
          <w:rFonts w:ascii="Arial" w:eastAsia="Calibri" w:hAnsi="Arial" w:cs="Arial"/>
          <w:b/>
          <w:sz w:val="20"/>
          <w:szCs w:val="20"/>
        </w:rPr>
        <w:t>Dostęp do danych osobowych</w:t>
      </w:r>
    </w:p>
    <w:p w14:paraId="3EE4D1F6" w14:textId="77777777" w:rsidR="0088325B" w:rsidRPr="0088325B" w:rsidRDefault="0088325B" w:rsidP="00EB4906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  <w:r w:rsidRPr="0066607B">
        <w:rPr>
          <w:rFonts w:ascii="Arial" w:eastAsia="Calibri" w:hAnsi="Arial" w:cs="Arial"/>
          <w:sz w:val="20"/>
          <w:szCs w:val="20"/>
          <w:lang w:val="pl-PL"/>
        </w:rPr>
        <w:t xml:space="preserve">Dostęp do Państwa danych osobowych mają pracownicy i współpracownicy administratora. </w:t>
      </w:r>
      <w:r w:rsidRPr="0088325B">
        <w:rPr>
          <w:rFonts w:ascii="Arial" w:eastAsia="Calibri" w:hAnsi="Arial" w:cs="Arial"/>
          <w:sz w:val="20"/>
          <w:szCs w:val="20"/>
        </w:rPr>
        <w:t xml:space="preserve">Ponadto Państwa dane osobowe mogą być powierzane lub udostępniane: </w:t>
      </w:r>
    </w:p>
    <w:p w14:paraId="6B57A87A" w14:textId="77777777" w:rsidR="0088325B" w:rsidRPr="0066607B" w:rsidRDefault="0088325B" w:rsidP="00EB4906">
      <w:pPr>
        <w:numPr>
          <w:ilvl w:val="0"/>
          <w:numId w:val="19"/>
        </w:numPr>
        <w:spacing w:after="0" w:line="360" w:lineRule="auto"/>
        <w:ind w:left="567" w:hanging="283"/>
        <w:rPr>
          <w:rFonts w:ascii="Arial" w:eastAsia="Calibri" w:hAnsi="Arial" w:cs="Arial"/>
          <w:sz w:val="20"/>
          <w:szCs w:val="20"/>
          <w:lang w:val="pl-PL"/>
        </w:rPr>
      </w:pPr>
      <w:r w:rsidRPr="0066607B">
        <w:rPr>
          <w:rFonts w:ascii="Arial" w:eastAsia="Calibri" w:hAnsi="Arial" w:cs="Arial"/>
          <w:sz w:val="20"/>
          <w:szCs w:val="20"/>
          <w:lang w:val="pl-PL"/>
        </w:rPr>
        <w:t>podmiotom, którym zleciliśmy wykonywanie zadań w FERS,</w:t>
      </w:r>
    </w:p>
    <w:p w14:paraId="1CE72F8F" w14:textId="77777777" w:rsidR="0088325B" w:rsidRPr="0066607B" w:rsidRDefault="0088325B" w:rsidP="00EB4906">
      <w:pPr>
        <w:numPr>
          <w:ilvl w:val="0"/>
          <w:numId w:val="19"/>
        </w:numPr>
        <w:spacing w:after="0" w:line="360" w:lineRule="auto"/>
        <w:ind w:left="567" w:hanging="283"/>
        <w:rPr>
          <w:rFonts w:ascii="Arial" w:eastAsia="Calibri" w:hAnsi="Arial" w:cs="Arial"/>
          <w:sz w:val="20"/>
          <w:szCs w:val="20"/>
          <w:lang w:val="pl-PL"/>
        </w:rPr>
      </w:pPr>
      <w:r w:rsidRPr="0066607B">
        <w:rPr>
          <w:rFonts w:ascii="Arial" w:eastAsia="Calibri" w:hAnsi="Arial" w:cs="Arial"/>
          <w:sz w:val="20"/>
          <w:szCs w:val="20"/>
          <w:lang w:val="pl-PL"/>
        </w:rPr>
        <w:t xml:space="preserve">organom Komisji Europejskiej, ministrowi właściwemu do spraw finansów publicznych, prezesowi zakładu ubezpieczeń społecznych, </w:t>
      </w:r>
    </w:p>
    <w:p w14:paraId="6C182F54" w14:textId="77777777" w:rsidR="0088325B" w:rsidRPr="0066607B" w:rsidRDefault="0088325B" w:rsidP="00EB4906">
      <w:pPr>
        <w:numPr>
          <w:ilvl w:val="0"/>
          <w:numId w:val="19"/>
        </w:numPr>
        <w:spacing w:after="0" w:line="360" w:lineRule="auto"/>
        <w:ind w:left="567" w:hanging="283"/>
        <w:rPr>
          <w:rFonts w:ascii="Arial" w:eastAsia="Calibri" w:hAnsi="Arial" w:cs="Arial"/>
          <w:sz w:val="20"/>
          <w:szCs w:val="20"/>
          <w:lang w:val="pl-PL"/>
        </w:rPr>
      </w:pPr>
      <w:r w:rsidRPr="0066607B">
        <w:rPr>
          <w:rFonts w:ascii="Arial" w:eastAsia="Calibri" w:hAnsi="Arial" w:cs="Arial"/>
          <w:sz w:val="20"/>
          <w:szCs w:val="20"/>
          <w:lang w:val="pl-PL"/>
        </w:rPr>
        <w:t>podmiotom, które wykonują dla nas usługi związane z obsługą i rozwojem systemów teleinformatycznych, a także zapewnieniem łączności, np. dostawcom rozwiązań IT i operatorom telekomunikacyjnym.</w:t>
      </w:r>
      <w:r w:rsidRPr="0066607B">
        <w:rPr>
          <w:rFonts w:ascii="Arial" w:eastAsia="Calibri" w:hAnsi="Arial" w:cs="Arial"/>
          <w:sz w:val="20"/>
          <w:szCs w:val="20"/>
          <w:lang w:val="pl-PL"/>
        </w:rPr>
        <w:br/>
      </w:r>
    </w:p>
    <w:p w14:paraId="76DC9410" w14:textId="77777777" w:rsidR="0088325B" w:rsidRPr="0088325B" w:rsidRDefault="0088325B" w:rsidP="00EB4906">
      <w:pPr>
        <w:numPr>
          <w:ilvl w:val="0"/>
          <w:numId w:val="17"/>
        </w:numPr>
        <w:spacing w:after="0" w:line="360" w:lineRule="auto"/>
        <w:rPr>
          <w:rFonts w:ascii="Arial" w:eastAsia="Calibri" w:hAnsi="Arial" w:cs="Arial"/>
          <w:b/>
          <w:sz w:val="20"/>
          <w:szCs w:val="20"/>
        </w:rPr>
      </w:pPr>
      <w:r w:rsidRPr="0088325B">
        <w:rPr>
          <w:rFonts w:ascii="Arial" w:eastAsia="Calibri" w:hAnsi="Arial" w:cs="Arial"/>
          <w:b/>
          <w:sz w:val="20"/>
          <w:szCs w:val="20"/>
        </w:rPr>
        <w:t>Okres przechowywania danych</w:t>
      </w:r>
      <w:r w:rsidRPr="0088325B">
        <w:rPr>
          <w:rFonts w:ascii="Arial" w:eastAsia="Calibri" w:hAnsi="Arial" w:cs="Arial"/>
          <w:b/>
          <w:sz w:val="20"/>
          <w:szCs w:val="20"/>
          <w:highlight w:val="yellow"/>
        </w:rPr>
        <w:t xml:space="preserve"> </w:t>
      </w:r>
    </w:p>
    <w:p w14:paraId="07290EE5" w14:textId="77777777" w:rsidR="0088325B" w:rsidRPr="0066607B" w:rsidRDefault="0088325B" w:rsidP="00EB4906">
      <w:pPr>
        <w:spacing w:after="0" w:line="360" w:lineRule="auto"/>
        <w:rPr>
          <w:rFonts w:ascii="Arial" w:eastAsia="Calibri" w:hAnsi="Arial" w:cs="Arial"/>
          <w:sz w:val="20"/>
          <w:szCs w:val="20"/>
          <w:lang w:val="pl-PL"/>
        </w:rPr>
      </w:pPr>
      <w:r w:rsidRPr="0066607B">
        <w:rPr>
          <w:rFonts w:ascii="Arial" w:eastAsia="Calibri" w:hAnsi="Arial" w:cs="Arial"/>
          <w:sz w:val="20"/>
          <w:szCs w:val="20"/>
          <w:lang w:val="pl-PL"/>
        </w:rPr>
        <w:t xml:space="preserve">Dane osobowe są przechowywane przez okres niezbędny do realizacji celów określonych w punkcie II. </w:t>
      </w:r>
    </w:p>
    <w:p w14:paraId="4D2D1C04" w14:textId="77777777" w:rsidR="0088325B" w:rsidRPr="0088325B" w:rsidRDefault="0088325B" w:rsidP="00EB4906">
      <w:pPr>
        <w:numPr>
          <w:ilvl w:val="0"/>
          <w:numId w:val="17"/>
        </w:numPr>
        <w:spacing w:after="0" w:line="360" w:lineRule="auto"/>
        <w:rPr>
          <w:rFonts w:ascii="Arial" w:eastAsia="Calibri" w:hAnsi="Arial" w:cs="Arial"/>
          <w:b/>
          <w:sz w:val="20"/>
          <w:szCs w:val="20"/>
        </w:rPr>
      </w:pPr>
      <w:r w:rsidRPr="0088325B">
        <w:rPr>
          <w:rFonts w:ascii="Arial" w:eastAsia="Calibri" w:hAnsi="Arial" w:cs="Arial"/>
          <w:b/>
          <w:sz w:val="20"/>
          <w:szCs w:val="20"/>
        </w:rPr>
        <w:t>Prawa osób, których dane dotyczą</w:t>
      </w:r>
    </w:p>
    <w:p w14:paraId="5698A177" w14:textId="77777777" w:rsidR="0088325B" w:rsidRPr="0088325B" w:rsidRDefault="0088325B" w:rsidP="00EB4906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  <w:r w:rsidRPr="0088325B">
        <w:rPr>
          <w:rFonts w:ascii="Arial" w:eastAsia="Calibri" w:hAnsi="Arial" w:cs="Arial"/>
          <w:sz w:val="20"/>
          <w:szCs w:val="20"/>
        </w:rPr>
        <w:t xml:space="preserve">Przysługują Państwu następujące prawa: </w:t>
      </w:r>
    </w:p>
    <w:p w14:paraId="38772E2B" w14:textId="77777777" w:rsidR="0088325B" w:rsidRPr="0066607B" w:rsidRDefault="0088325B" w:rsidP="00EB4906">
      <w:pPr>
        <w:numPr>
          <w:ilvl w:val="0"/>
          <w:numId w:val="20"/>
        </w:numPr>
        <w:spacing w:after="0" w:line="360" w:lineRule="auto"/>
        <w:rPr>
          <w:rFonts w:ascii="Arial" w:eastAsia="Calibri" w:hAnsi="Arial" w:cs="Arial"/>
          <w:sz w:val="20"/>
          <w:szCs w:val="20"/>
          <w:lang w:val="pl-PL"/>
        </w:rPr>
      </w:pPr>
      <w:r w:rsidRPr="0066607B">
        <w:rPr>
          <w:rFonts w:ascii="Arial" w:eastAsia="Calibri" w:hAnsi="Arial" w:cs="Arial"/>
          <w:sz w:val="20"/>
          <w:szCs w:val="20"/>
          <w:lang w:val="pl-PL"/>
        </w:rPr>
        <w:t xml:space="preserve">prawo dostępu do swoich danych oraz otrzymania ich kopii (art. 15 RODO), </w:t>
      </w:r>
    </w:p>
    <w:p w14:paraId="4F32FC97" w14:textId="77777777" w:rsidR="0088325B" w:rsidRPr="0066607B" w:rsidRDefault="0088325B" w:rsidP="00EB4906">
      <w:pPr>
        <w:numPr>
          <w:ilvl w:val="0"/>
          <w:numId w:val="20"/>
        </w:numPr>
        <w:spacing w:after="0" w:line="360" w:lineRule="auto"/>
        <w:rPr>
          <w:rFonts w:ascii="Arial" w:eastAsia="Calibri" w:hAnsi="Arial" w:cs="Arial"/>
          <w:sz w:val="20"/>
          <w:szCs w:val="20"/>
          <w:lang w:val="pl-PL"/>
        </w:rPr>
      </w:pPr>
      <w:r w:rsidRPr="0066607B">
        <w:rPr>
          <w:rFonts w:ascii="Arial" w:eastAsia="Calibri" w:hAnsi="Arial" w:cs="Arial"/>
          <w:sz w:val="20"/>
          <w:szCs w:val="20"/>
          <w:lang w:val="pl-PL"/>
        </w:rPr>
        <w:t xml:space="preserve">prawo do sprostowania swoich danych (art. 16 RODO),  </w:t>
      </w:r>
    </w:p>
    <w:p w14:paraId="721105F1" w14:textId="77777777" w:rsidR="0088325B" w:rsidRPr="0066607B" w:rsidRDefault="0088325B" w:rsidP="00EB4906">
      <w:pPr>
        <w:numPr>
          <w:ilvl w:val="0"/>
          <w:numId w:val="20"/>
        </w:numPr>
        <w:spacing w:after="0" w:line="360" w:lineRule="auto"/>
        <w:rPr>
          <w:rFonts w:ascii="Arial" w:eastAsia="Calibri" w:hAnsi="Arial" w:cs="Arial"/>
          <w:sz w:val="20"/>
          <w:szCs w:val="20"/>
          <w:lang w:val="pl-PL"/>
        </w:rPr>
      </w:pPr>
      <w:r w:rsidRPr="0066607B">
        <w:rPr>
          <w:rFonts w:ascii="Arial" w:eastAsia="Calibri" w:hAnsi="Arial" w:cs="Arial"/>
          <w:sz w:val="20"/>
          <w:szCs w:val="20"/>
          <w:lang w:val="pl-PL"/>
        </w:rPr>
        <w:t>prawo do usunięcia swoich danych (art. 17 RODO) - jeśli nie zaistniały okoliczności, o których mowa w art. 17 ust. 3 RODO,</w:t>
      </w:r>
    </w:p>
    <w:p w14:paraId="121DEDA2" w14:textId="77777777" w:rsidR="0088325B" w:rsidRPr="0066607B" w:rsidRDefault="0088325B" w:rsidP="00EB4906">
      <w:pPr>
        <w:numPr>
          <w:ilvl w:val="0"/>
          <w:numId w:val="20"/>
        </w:numPr>
        <w:spacing w:after="0" w:line="360" w:lineRule="auto"/>
        <w:rPr>
          <w:rFonts w:ascii="Arial" w:eastAsia="Calibri" w:hAnsi="Arial" w:cs="Arial"/>
          <w:sz w:val="20"/>
          <w:szCs w:val="20"/>
          <w:lang w:val="pl-PL"/>
        </w:rPr>
      </w:pPr>
      <w:r w:rsidRPr="0066607B">
        <w:rPr>
          <w:rFonts w:ascii="Arial" w:eastAsia="Calibri" w:hAnsi="Arial" w:cs="Arial"/>
          <w:sz w:val="20"/>
          <w:szCs w:val="20"/>
          <w:lang w:val="pl-PL"/>
        </w:rPr>
        <w:t>prawo do żądania od administratora ograniczenia przetwarzania swoich danych (art. 18 RODO),</w:t>
      </w:r>
    </w:p>
    <w:p w14:paraId="213215BA" w14:textId="77777777" w:rsidR="0088325B" w:rsidRPr="0066607B" w:rsidRDefault="0088325B" w:rsidP="00EB4906">
      <w:pPr>
        <w:numPr>
          <w:ilvl w:val="0"/>
          <w:numId w:val="20"/>
        </w:numPr>
        <w:spacing w:after="0" w:line="360" w:lineRule="auto"/>
        <w:rPr>
          <w:rFonts w:ascii="Arial" w:eastAsia="Calibri" w:hAnsi="Arial" w:cs="Arial"/>
          <w:sz w:val="20"/>
          <w:szCs w:val="20"/>
          <w:lang w:val="pl-PL"/>
        </w:rPr>
      </w:pPr>
      <w:r w:rsidRPr="0066607B">
        <w:rPr>
          <w:rFonts w:ascii="Arial" w:eastAsia="Calibri" w:hAnsi="Arial" w:cs="Arial"/>
          <w:sz w:val="20"/>
          <w:szCs w:val="20"/>
          <w:lang w:val="pl-PL"/>
        </w:rPr>
        <w:t xml:space="preserve">prawo do przenoszenia swoich danych (art. 20 RODO) - </w:t>
      </w:r>
      <w:r w:rsidRPr="0066607B">
        <w:rPr>
          <w:rFonts w:ascii="Arial" w:eastAsia="Calibri" w:hAnsi="Arial" w:cs="Arial"/>
          <w:iCs/>
          <w:sz w:val="20"/>
          <w:szCs w:val="20"/>
          <w:lang w:val="pl-PL" w:eastAsia="pl-PL"/>
        </w:rPr>
        <w:t xml:space="preserve">jeśli przetwarzanie odbywa się na podstawie umowy: w celu jej zawarcia lub realizacji (w myśl art. 6 ust. 1 lit. b RODO), </w:t>
      </w:r>
      <w:r w:rsidRPr="0066607B">
        <w:rPr>
          <w:rFonts w:ascii="Arial" w:eastAsia="Calibri" w:hAnsi="Arial" w:cs="Arial"/>
          <w:iCs/>
          <w:sz w:val="20"/>
          <w:szCs w:val="20"/>
          <w:lang w:val="pl-PL" w:eastAsia="pl-PL"/>
        </w:rPr>
        <w:br/>
        <w:t>oraz w sposób zautomatyzowany</w:t>
      </w:r>
      <w:r w:rsidRPr="0088325B">
        <w:rPr>
          <w:rFonts w:ascii="Arial" w:eastAsia="Calibri" w:hAnsi="Arial" w:cs="Arial"/>
          <w:iCs/>
          <w:sz w:val="20"/>
          <w:szCs w:val="20"/>
          <w:vertAlign w:val="superscript"/>
          <w:lang w:eastAsia="pl-PL"/>
        </w:rPr>
        <w:footnoteReference w:id="10"/>
      </w:r>
      <w:r w:rsidRPr="0066607B">
        <w:rPr>
          <w:rFonts w:ascii="Arial" w:eastAsia="Calibri" w:hAnsi="Arial" w:cs="Arial"/>
          <w:sz w:val="20"/>
          <w:szCs w:val="20"/>
          <w:lang w:val="pl-PL"/>
        </w:rPr>
        <w:t>,</w:t>
      </w:r>
      <w:r w:rsidRPr="0066607B" w:rsidDel="001B6B0F">
        <w:rPr>
          <w:rFonts w:ascii="Arial" w:eastAsia="Calibri" w:hAnsi="Arial" w:cs="Arial"/>
          <w:sz w:val="20"/>
          <w:szCs w:val="20"/>
          <w:lang w:val="pl-PL"/>
        </w:rPr>
        <w:t xml:space="preserve"> </w:t>
      </w:r>
    </w:p>
    <w:p w14:paraId="19784B0D" w14:textId="77777777" w:rsidR="0088325B" w:rsidRPr="0066607B" w:rsidRDefault="0088325B" w:rsidP="00EB4906">
      <w:pPr>
        <w:numPr>
          <w:ilvl w:val="0"/>
          <w:numId w:val="20"/>
        </w:numPr>
        <w:spacing w:after="0" w:line="360" w:lineRule="auto"/>
        <w:rPr>
          <w:rFonts w:ascii="Arial" w:eastAsia="Calibri" w:hAnsi="Arial" w:cs="Arial"/>
          <w:sz w:val="20"/>
          <w:szCs w:val="20"/>
          <w:lang w:val="pl-PL"/>
        </w:rPr>
      </w:pPr>
      <w:r w:rsidRPr="0066607B">
        <w:rPr>
          <w:rFonts w:ascii="Arial" w:eastAsia="Calibri" w:hAnsi="Arial" w:cs="Arial"/>
          <w:sz w:val="20"/>
          <w:szCs w:val="20"/>
          <w:lang w:val="pl-PL"/>
        </w:rPr>
        <w:t xml:space="preserve">prawo wniesienia skargi do organu nadzorczego  Prezesa Urzędu Ochrony Danych Osobowych (art. 77 RODO) - w przypadku, gdy osoba uzna, iż przetwarzanie jej danych osobowych narusza przepisy RODO lub inne krajowe przepisy regulujące kwestię ochrony danych osobowych, obowiązujące </w:t>
      </w:r>
      <w:r w:rsidRPr="0066607B">
        <w:rPr>
          <w:rFonts w:ascii="Arial" w:eastAsia="Calibri" w:hAnsi="Arial" w:cs="Arial"/>
          <w:sz w:val="20"/>
          <w:szCs w:val="20"/>
          <w:lang w:val="pl-PL"/>
        </w:rPr>
        <w:br/>
        <w:t>w Polsce.</w:t>
      </w:r>
      <w:r w:rsidRPr="0066607B">
        <w:rPr>
          <w:rFonts w:ascii="Arial" w:eastAsia="Calibri" w:hAnsi="Arial" w:cs="Arial"/>
          <w:sz w:val="20"/>
          <w:szCs w:val="20"/>
          <w:lang w:val="pl-PL"/>
        </w:rPr>
        <w:br/>
      </w:r>
    </w:p>
    <w:p w14:paraId="36E3FA54" w14:textId="77777777" w:rsidR="0088325B" w:rsidRPr="0088325B" w:rsidRDefault="0088325B" w:rsidP="00EB4906">
      <w:pPr>
        <w:numPr>
          <w:ilvl w:val="0"/>
          <w:numId w:val="17"/>
        </w:numPr>
        <w:spacing w:after="0" w:line="360" w:lineRule="auto"/>
        <w:rPr>
          <w:rFonts w:ascii="Arial" w:eastAsia="Calibri" w:hAnsi="Arial" w:cs="Arial"/>
          <w:b/>
          <w:sz w:val="20"/>
          <w:szCs w:val="20"/>
        </w:rPr>
      </w:pPr>
      <w:r w:rsidRPr="0088325B">
        <w:rPr>
          <w:rFonts w:ascii="Arial" w:eastAsia="Calibri" w:hAnsi="Arial" w:cs="Arial"/>
          <w:b/>
          <w:sz w:val="20"/>
          <w:szCs w:val="20"/>
        </w:rPr>
        <w:t>Zautomatyzowane podejmowanie decyzji</w:t>
      </w:r>
    </w:p>
    <w:p w14:paraId="630742BA" w14:textId="77777777" w:rsidR="0088325B" w:rsidRPr="0066607B" w:rsidRDefault="0088325B" w:rsidP="00EB4906">
      <w:pPr>
        <w:spacing w:after="0" w:line="360" w:lineRule="auto"/>
        <w:rPr>
          <w:rFonts w:ascii="Arial" w:eastAsia="Calibri" w:hAnsi="Arial" w:cs="Arial"/>
          <w:sz w:val="20"/>
          <w:szCs w:val="20"/>
          <w:lang w:val="pl-PL"/>
        </w:rPr>
      </w:pPr>
      <w:r w:rsidRPr="0066607B">
        <w:rPr>
          <w:rFonts w:ascii="Arial" w:eastAsia="Calibri" w:hAnsi="Arial" w:cs="Arial"/>
          <w:sz w:val="20"/>
          <w:szCs w:val="20"/>
          <w:lang w:val="pl-PL"/>
        </w:rPr>
        <w:lastRenderedPageBreak/>
        <w:t>Dane osobowe nie będą podlegały zautomatyzowanemu podejmowaniu decyzji, w tym profilowaniu.</w:t>
      </w:r>
      <w:r w:rsidRPr="0066607B">
        <w:rPr>
          <w:rFonts w:ascii="Arial" w:eastAsia="Calibri" w:hAnsi="Arial" w:cs="Arial"/>
          <w:sz w:val="20"/>
          <w:szCs w:val="20"/>
          <w:lang w:val="pl-PL"/>
        </w:rPr>
        <w:br/>
      </w:r>
    </w:p>
    <w:p w14:paraId="2897CE16" w14:textId="77777777" w:rsidR="0088325B" w:rsidRPr="0088325B" w:rsidRDefault="0088325B" w:rsidP="00EB4906">
      <w:pPr>
        <w:numPr>
          <w:ilvl w:val="0"/>
          <w:numId w:val="17"/>
        </w:numPr>
        <w:spacing w:after="0" w:line="360" w:lineRule="auto"/>
        <w:rPr>
          <w:rFonts w:ascii="Arial" w:eastAsia="Calibri" w:hAnsi="Arial" w:cs="Arial"/>
          <w:b/>
          <w:sz w:val="20"/>
          <w:szCs w:val="20"/>
        </w:rPr>
      </w:pPr>
      <w:r w:rsidRPr="0088325B">
        <w:rPr>
          <w:rFonts w:ascii="Arial" w:eastAsia="Calibri" w:hAnsi="Arial" w:cs="Arial"/>
          <w:b/>
          <w:sz w:val="20"/>
          <w:szCs w:val="20"/>
        </w:rPr>
        <w:t>Przekazywanie danych do państwa trzeciego</w:t>
      </w:r>
    </w:p>
    <w:p w14:paraId="62C9E6C6" w14:textId="77777777" w:rsidR="0088325B" w:rsidRPr="0066607B" w:rsidRDefault="0088325B" w:rsidP="00EB4906">
      <w:pPr>
        <w:spacing w:after="0" w:line="360" w:lineRule="auto"/>
        <w:rPr>
          <w:rFonts w:ascii="Arial" w:eastAsia="Calibri" w:hAnsi="Arial" w:cs="Arial"/>
          <w:sz w:val="20"/>
          <w:szCs w:val="20"/>
          <w:lang w:val="pl-PL"/>
        </w:rPr>
      </w:pPr>
      <w:r w:rsidRPr="0066607B">
        <w:rPr>
          <w:rFonts w:ascii="Arial" w:eastAsia="Calibri" w:hAnsi="Arial" w:cs="Arial"/>
          <w:sz w:val="20"/>
          <w:szCs w:val="20"/>
          <w:lang w:val="pl-PL"/>
        </w:rPr>
        <w:t>Państwa dane osobowe nie będą przekazywane do państwa trzeciego.</w:t>
      </w:r>
      <w:r w:rsidRPr="0066607B">
        <w:rPr>
          <w:rFonts w:ascii="Arial" w:eastAsia="Calibri" w:hAnsi="Arial" w:cs="Arial"/>
          <w:sz w:val="20"/>
          <w:szCs w:val="20"/>
          <w:lang w:val="pl-PL"/>
        </w:rPr>
        <w:br/>
      </w:r>
    </w:p>
    <w:p w14:paraId="76A73063" w14:textId="77777777" w:rsidR="0088325B" w:rsidRPr="0066607B" w:rsidRDefault="0088325B" w:rsidP="00EB4906">
      <w:pPr>
        <w:numPr>
          <w:ilvl w:val="0"/>
          <w:numId w:val="17"/>
        </w:numPr>
        <w:spacing w:after="0" w:line="360" w:lineRule="auto"/>
        <w:rPr>
          <w:rFonts w:ascii="Arial" w:eastAsia="Calibri" w:hAnsi="Arial" w:cs="Arial"/>
          <w:b/>
          <w:sz w:val="20"/>
          <w:szCs w:val="20"/>
          <w:lang w:val="pl-PL"/>
        </w:rPr>
      </w:pPr>
      <w:r w:rsidRPr="0066607B">
        <w:rPr>
          <w:rFonts w:ascii="Arial" w:eastAsia="Calibri" w:hAnsi="Arial" w:cs="Arial"/>
          <w:b/>
          <w:sz w:val="20"/>
          <w:szCs w:val="20"/>
          <w:lang w:val="pl-PL"/>
        </w:rPr>
        <w:t>Kontakt z administratorem danych i Inspektorem Ochrony Danych</w:t>
      </w:r>
    </w:p>
    <w:p w14:paraId="06F84CD7" w14:textId="77777777" w:rsidR="0088325B" w:rsidRPr="0066607B" w:rsidRDefault="0088325B" w:rsidP="00EB4906">
      <w:pPr>
        <w:spacing w:after="0" w:line="360" w:lineRule="auto"/>
        <w:rPr>
          <w:rFonts w:ascii="Arial" w:eastAsia="Calibri" w:hAnsi="Arial" w:cs="Arial"/>
          <w:sz w:val="20"/>
          <w:szCs w:val="20"/>
          <w:lang w:val="pl-PL"/>
        </w:rPr>
      </w:pPr>
      <w:r w:rsidRPr="0066607B">
        <w:rPr>
          <w:rFonts w:ascii="Arial" w:eastAsia="Calibri" w:hAnsi="Arial" w:cs="Arial"/>
          <w:sz w:val="20"/>
          <w:szCs w:val="20"/>
          <w:lang w:val="pl-PL"/>
        </w:rPr>
        <w:t xml:space="preserve">Jeśli mają Państwo pytania dotyczące przetwarzania przez ministra właściwego do spraw rozwoju regionalnego danych osobowych, prosimy kontaktować się z Inspektorem Ochrony Danych (IOD) </w:t>
      </w:r>
      <w:r w:rsidRPr="0066607B">
        <w:rPr>
          <w:rFonts w:ascii="Arial" w:eastAsia="Calibri" w:hAnsi="Arial" w:cs="Arial"/>
          <w:sz w:val="20"/>
          <w:szCs w:val="20"/>
          <w:lang w:val="pl-PL"/>
        </w:rPr>
        <w:br/>
        <w:t>w następujący sposób:</w:t>
      </w:r>
    </w:p>
    <w:p w14:paraId="7EA885C8" w14:textId="5DF1C8EE" w:rsidR="0088325B" w:rsidRPr="00900DE8" w:rsidRDefault="0088325B" w:rsidP="00EB4906">
      <w:pPr>
        <w:numPr>
          <w:ilvl w:val="0"/>
          <w:numId w:val="8"/>
        </w:numPr>
        <w:spacing w:before="120" w:after="0" w:line="360" w:lineRule="auto"/>
        <w:contextualSpacing/>
        <w:jc w:val="both"/>
        <w:rPr>
          <w:rFonts w:ascii="Arial" w:hAnsi="Arial" w:cs="Arial"/>
          <w:sz w:val="20"/>
          <w:szCs w:val="20"/>
          <w:lang w:val="pl-PL"/>
        </w:rPr>
      </w:pPr>
      <w:r w:rsidRPr="0066607B">
        <w:rPr>
          <w:rFonts w:ascii="Arial" w:hAnsi="Arial" w:cs="Arial"/>
          <w:sz w:val="20"/>
          <w:szCs w:val="20"/>
          <w:lang w:val="pl-PL"/>
        </w:rPr>
        <w:t xml:space="preserve">dla Beneficjenta: Przemysław Piechocki, e-mail: </w:t>
      </w:r>
      <w:hyperlink r:id="rId9" w:history="1">
        <w:r w:rsidRPr="0066607B">
          <w:rPr>
            <w:rFonts w:ascii="Arial" w:hAnsi="Arial" w:cs="Arial"/>
            <w:color w:val="0000FF" w:themeColor="hyperlink"/>
            <w:sz w:val="20"/>
            <w:szCs w:val="20"/>
            <w:u w:val="single"/>
            <w:lang w:val="pl-PL"/>
          </w:rPr>
          <w:t>przemyslaw.piechocki@spoldzielnie.org</w:t>
        </w:r>
      </w:hyperlink>
      <w:r w:rsidRPr="0066607B">
        <w:rPr>
          <w:rFonts w:ascii="Arial" w:hAnsi="Arial" w:cs="Arial"/>
          <w:sz w:val="20"/>
          <w:szCs w:val="20"/>
          <w:lang w:val="pl-PL"/>
        </w:rPr>
        <w:t>,</w:t>
      </w:r>
      <w:r w:rsidR="00900DE8">
        <w:rPr>
          <w:rFonts w:ascii="Arial" w:hAnsi="Arial" w:cs="Arial"/>
          <w:sz w:val="20"/>
          <w:szCs w:val="20"/>
          <w:lang w:val="pl-PL"/>
        </w:rPr>
        <w:t xml:space="preserve"> </w:t>
      </w:r>
      <w:r w:rsidRPr="0066607B">
        <w:rPr>
          <w:rFonts w:ascii="Arial" w:hAnsi="Arial" w:cs="Arial"/>
          <w:sz w:val="20"/>
          <w:szCs w:val="20"/>
          <w:lang w:val="pl-PL"/>
        </w:rPr>
        <w:t xml:space="preserve">tel. 61 887 11 66, ul. </w:t>
      </w:r>
      <w:r w:rsidRPr="00900DE8">
        <w:rPr>
          <w:rFonts w:ascii="Arial" w:hAnsi="Arial" w:cs="Arial"/>
          <w:sz w:val="20"/>
          <w:szCs w:val="20"/>
          <w:lang w:val="pl-PL"/>
        </w:rPr>
        <w:t>Górecka 115/1, 61-475 Poznań</w:t>
      </w:r>
    </w:p>
    <w:p w14:paraId="222133E8" w14:textId="2AA62CE2" w:rsidR="0088325B" w:rsidRPr="00900DE8" w:rsidRDefault="0088325B" w:rsidP="00EB4906">
      <w:pPr>
        <w:numPr>
          <w:ilvl w:val="0"/>
          <w:numId w:val="8"/>
        </w:numPr>
        <w:spacing w:before="120" w:after="0" w:line="360" w:lineRule="auto"/>
        <w:contextualSpacing/>
        <w:jc w:val="both"/>
        <w:rPr>
          <w:rFonts w:ascii="Arial" w:hAnsi="Arial" w:cs="Arial"/>
          <w:sz w:val="20"/>
          <w:szCs w:val="20"/>
          <w:lang w:val="pl-PL"/>
        </w:rPr>
      </w:pPr>
      <w:bookmarkStart w:id="1" w:name="_Hlk227927732"/>
      <w:r w:rsidRPr="0066607B">
        <w:rPr>
          <w:rFonts w:ascii="Arial" w:hAnsi="Arial" w:cs="Arial"/>
          <w:sz w:val="20"/>
          <w:szCs w:val="20"/>
          <w:lang w:val="pl-PL"/>
        </w:rPr>
        <w:t xml:space="preserve">dla Partnera: e-mail: </w:t>
      </w:r>
      <w:hyperlink r:id="rId10" w:history="1">
        <w:r w:rsidRPr="0066607B">
          <w:rPr>
            <w:rFonts w:ascii="Arial" w:hAnsi="Arial" w:cs="Arial"/>
            <w:color w:val="0000FF" w:themeColor="hyperlink"/>
            <w:sz w:val="20"/>
            <w:szCs w:val="20"/>
            <w:u w:val="single"/>
            <w:lang w:val="pl-PL"/>
          </w:rPr>
          <w:t>iod@rops.poznan.pl</w:t>
        </w:r>
      </w:hyperlink>
      <w:r w:rsidRPr="0066607B">
        <w:rPr>
          <w:rFonts w:ascii="Arial" w:hAnsi="Arial" w:cs="Arial"/>
          <w:sz w:val="20"/>
          <w:szCs w:val="20"/>
          <w:lang w:val="pl-PL"/>
        </w:rPr>
        <w:t xml:space="preserve">, ul. </w:t>
      </w:r>
      <w:r w:rsidRPr="00900DE8">
        <w:rPr>
          <w:rFonts w:ascii="Arial" w:hAnsi="Arial" w:cs="Arial"/>
          <w:sz w:val="20"/>
          <w:szCs w:val="20"/>
          <w:lang w:val="pl-PL"/>
        </w:rPr>
        <w:t>Nowowiejskiego 11, 61-731 Poznań</w:t>
      </w:r>
      <w:bookmarkEnd w:id="1"/>
      <w:r w:rsidRPr="00900DE8">
        <w:rPr>
          <w:rFonts w:ascii="Arial" w:hAnsi="Arial" w:cs="Arial"/>
          <w:sz w:val="20"/>
          <w:szCs w:val="20"/>
          <w:lang w:val="pl-PL"/>
        </w:rPr>
        <w:t>.</w:t>
      </w:r>
    </w:p>
    <w:p w14:paraId="6ED1147C" w14:textId="77777777" w:rsidR="0088325B" w:rsidRPr="0066607B" w:rsidRDefault="0088325B" w:rsidP="00EB4906">
      <w:pPr>
        <w:spacing w:before="120" w:after="0"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66607B">
        <w:rPr>
          <w:rFonts w:ascii="Arial" w:hAnsi="Arial" w:cs="Arial"/>
          <w:sz w:val="20"/>
          <w:szCs w:val="20"/>
          <w:lang w:val="pl-PL"/>
        </w:rPr>
        <w:br/>
        <w:t>Oświadczam, że zapoznałem/</w:t>
      </w:r>
      <w:proofErr w:type="spellStart"/>
      <w:r w:rsidRPr="0066607B">
        <w:rPr>
          <w:rFonts w:ascii="Arial" w:hAnsi="Arial" w:cs="Arial"/>
          <w:sz w:val="20"/>
          <w:szCs w:val="20"/>
          <w:lang w:val="pl-PL"/>
        </w:rPr>
        <w:t>am</w:t>
      </w:r>
      <w:proofErr w:type="spellEnd"/>
      <w:r w:rsidRPr="0066607B">
        <w:rPr>
          <w:rFonts w:ascii="Arial" w:hAnsi="Arial" w:cs="Arial"/>
          <w:sz w:val="20"/>
          <w:szCs w:val="20"/>
          <w:lang w:val="pl-PL"/>
        </w:rPr>
        <w:t xml:space="preserve"> się z klauzulą informacyjną </w:t>
      </w:r>
    </w:p>
    <w:p w14:paraId="21DB5DB5" w14:textId="77777777" w:rsidR="0088325B" w:rsidRPr="0066607B" w:rsidRDefault="0088325B" w:rsidP="00540C87">
      <w:pPr>
        <w:suppressAutoHyphens/>
        <w:spacing w:after="160" w:line="247" w:lineRule="auto"/>
        <w:jc w:val="both"/>
        <w:textAlignment w:val="baseline"/>
        <w:rPr>
          <w:rFonts w:ascii="Arial" w:hAnsi="Arial" w:cs="Arial"/>
          <w:lang w:val="pl-PL"/>
        </w:rPr>
      </w:pPr>
    </w:p>
    <w:p w14:paraId="56A2CA91" w14:textId="77777777" w:rsidR="0088325B" w:rsidRPr="0066607B" w:rsidRDefault="0088325B" w:rsidP="00540C87">
      <w:pPr>
        <w:suppressAutoHyphens/>
        <w:spacing w:after="160" w:line="247" w:lineRule="auto"/>
        <w:jc w:val="both"/>
        <w:textAlignment w:val="baseline"/>
        <w:rPr>
          <w:rFonts w:ascii="Arial" w:hAnsi="Arial" w:cs="Arial"/>
          <w:lang w:val="pl-PL"/>
        </w:rPr>
      </w:pPr>
    </w:p>
    <w:tbl>
      <w:tblPr>
        <w:tblpPr w:leftFromText="141" w:rightFromText="141" w:vertAnchor="text" w:horzAnchor="margin" w:tblpY="403"/>
        <w:tblW w:w="9855" w:type="dxa"/>
        <w:tblLook w:val="04A0" w:firstRow="1" w:lastRow="0" w:firstColumn="1" w:lastColumn="0" w:noHBand="0" w:noVBand="1"/>
      </w:tblPr>
      <w:tblGrid>
        <w:gridCol w:w="3984"/>
        <w:gridCol w:w="5871"/>
      </w:tblGrid>
      <w:tr w:rsidR="0088325B" w:rsidRPr="00EB4906" w14:paraId="2CEC8319" w14:textId="77777777" w:rsidTr="00BF25A1">
        <w:trPr>
          <w:cantSplit/>
        </w:trPr>
        <w:tc>
          <w:tcPr>
            <w:tcW w:w="3984" w:type="dxa"/>
          </w:tcPr>
          <w:p w14:paraId="241BC62C" w14:textId="77777777" w:rsidR="0088325B" w:rsidRPr="0066607B" w:rsidRDefault="0088325B" w:rsidP="00BF25A1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14:paraId="588E47FF" w14:textId="77777777" w:rsidR="0088325B" w:rsidRDefault="0088325B" w:rsidP="00BF25A1">
            <w:pPr>
              <w:spacing w:line="360" w:lineRule="auto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</w:t>
            </w:r>
          </w:p>
          <w:p w14:paraId="656CDC73" w14:textId="77777777" w:rsidR="0088325B" w:rsidRDefault="0088325B" w:rsidP="00BF25A1">
            <w:pPr>
              <w:suppressAutoHyphens/>
              <w:spacing w:after="160" w:line="360" w:lineRule="auto"/>
              <w:jc w:val="both"/>
            </w:pPr>
            <w:r w:rsidRPr="00CE6475">
              <w:rPr>
                <w:rFonts w:ascii="Arial" w:hAnsi="Arial" w:cs="Arial"/>
                <w:sz w:val="18"/>
                <w:szCs w:val="18"/>
              </w:rPr>
              <w:t>MIEJSCOWOŚĆ</w:t>
            </w:r>
            <w:r>
              <w:rPr>
                <w:rFonts w:ascii="Arial" w:hAnsi="Arial" w:cs="Arial"/>
                <w:sz w:val="18"/>
                <w:szCs w:val="18"/>
              </w:rPr>
              <w:t>, DATA</w:t>
            </w:r>
          </w:p>
        </w:tc>
        <w:tc>
          <w:tcPr>
            <w:tcW w:w="5871" w:type="dxa"/>
          </w:tcPr>
          <w:p w14:paraId="1C520750" w14:textId="77777777" w:rsidR="0088325B" w:rsidRPr="0066607B" w:rsidRDefault="0088325B" w:rsidP="00BF25A1">
            <w:pPr>
              <w:spacing w:line="240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14:paraId="11EF523F" w14:textId="77777777" w:rsidR="0088325B" w:rsidRPr="0066607B" w:rsidRDefault="0088325B" w:rsidP="00BF25A1">
            <w:pPr>
              <w:spacing w:line="360" w:lineRule="auto"/>
              <w:jc w:val="right"/>
              <w:rPr>
                <w:lang w:val="pl-PL"/>
              </w:rPr>
            </w:pPr>
            <w:r w:rsidRPr="0066607B">
              <w:rPr>
                <w:rFonts w:ascii="Arial" w:hAnsi="Arial" w:cs="Arial"/>
                <w:sz w:val="18"/>
                <w:szCs w:val="18"/>
                <w:lang w:val="pl-PL"/>
              </w:rPr>
              <w:t xml:space="preserve">…………………………………………………………………………………  </w:t>
            </w:r>
          </w:p>
          <w:p w14:paraId="2532E79F" w14:textId="77777777" w:rsidR="0088325B" w:rsidRPr="0066607B" w:rsidRDefault="0088325B" w:rsidP="00BF25A1">
            <w:pPr>
              <w:suppressAutoHyphens/>
              <w:spacing w:after="0" w:line="312" w:lineRule="auto"/>
              <w:jc w:val="right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66607B">
              <w:rPr>
                <w:rFonts w:ascii="Arial" w:hAnsi="Arial" w:cs="Arial"/>
                <w:sz w:val="18"/>
                <w:szCs w:val="18"/>
                <w:lang w:val="pl-PL"/>
              </w:rPr>
              <w:t>PODPIS/-Y OSOBY/OSÓB UPRAWNIONYCH</w:t>
            </w:r>
            <w:r w:rsidRPr="0066607B">
              <w:rPr>
                <w:rFonts w:ascii="Arial" w:hAnsi="Arial" w:cs="Arial"/>
                <w:sz w:val="18"/>
                <w:szCs w:val="18"/>
                <w:lang w:val="pl-PL"/>
              </w:rPr>
              <w:br/>
              <w:t>DO REPREZENTOWANIA PODMIOTU NA PODSTAWIE KRS</w:t>
            </w:r>
            <w:r w:rsidRPr="0066607B">
              <w:rPr>
                <w:rFonts w:ascii="Arial" w:hAnsi="Arial" w:cs="Arial"/>
                <w:sz w:val="18"/>
                <w:szCs w:val="18"/>
                <w:lang w:val="pl-PL"/>
              </w:rPr>
              <w:br/>
              <w:t>LUB WPISU DO INNEGO REJESTRU</w:t>
            </w:r>
          </w:p>
        </w:tc>
      </w:tr>
    </w:tbl>
    <w:p w14:paraId="3E420BF2" w14:textId="77777777" w:rsidR="0088325B" w:rsidRPr="0066607B" w:rsidRDefault="0088325B" w:rsidP="00540C87">
      <w:pPr>
        <w:suppressAutoHyphens/>
        <w:spacing w:after="160" w:line="247" w:lineRule="auto"/>
        <w:jc w:val="both"/>
        <w:textAlignment w:val="baseline"/>
        <w:rPr>
          <w:rFonts w:ascii="Arial" w:hAnsi="Arial" w:cs="Arial"/>
          <w:lang w:val="pl-PL"/>
        </w:rPr>
      </w:pPr>
    </w:p>
    <w:sectPr w:rsidR="0088325B" w:rsidRPr="0066607B" w:rsidSect="0050372C">
      <w:headerReference w:type="default" r:id="rId11"/>
      <w:footerReference w:type="default" r:id="rId12"/>
      <w:pgSz w:w="11906" w:h="16838"/>
      <w:pgMar w:top="1702" w:right="1133" w:bottom="1417" w:left="1134" w:header="340" w:footer="34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DB2E0" w14:textId="77777777" w:rsidR="008749F7" w:rsidRDefault="008749F7">
      <w:pPr>
        <w:spacing w:after="0" w:line="240" w:lineRule="auto"/>
      </w:pPr>
      <w:r>
        <w:separator/>
      </w:r>
    </w:p>
  </w:endnote>
  <w:endnote w:type="continuationSeparator" w:id="0">
    <w:p w14:paraId="38D8F53D" w14:textId="77777777" w:rsidR="008749F7" w:rsidRDefault="00874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AED39" w14:textId="6832E2BC" w:rsidR="00310B23" w:rsidRDefault="00ED5571" w:rsidP="00ED5571">
    <w:pPr>
      <w:pStyle w:val="Stopka"/>
      <w:jc w:val="center"/>
    </w:pPr>
    <w:r>
      <w:rPr>
        <w:noProof/>
        <w:lang w:val="pl-PL" w:eastAsia="pl-PL"/>
      </w:rPr>
      <w:drawing>
        <wp:inline distT="0" distB="0" distL="0" distR="0" wp14:anchorId="3C6E45B8" wp14:editId="261AAB85">
          <wp:extent cx="3267710" cy="640080"/>
          <wp:effectExtent l="0" t="0" r="8890" b="762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6771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B95BC" w14:textId="77777777" w:rsidR="008749F7" w:rsidRDefault="008749F7">
      <w:pPr>
        <w:spacing w:after="0" w:line="240" w:lineRule="auto"/>
      </w:pPr>
      <w:r>
        <w:separator/>
      </w:r>
    </w:p>
  </w:footnote>
  <w:footnote w:type="continuationSeparator" w:id="0">
    <w:p w14:paraId="7F803F94" w14:textId="77777777" w:rsidR="008749F7" w:rsidRDefault="008749F7">
      <w:pPr>
        <w:spacing w:after="0" w:line="240" w:lineRule="auto"/>
      </w:pPr>
      <w:r>
        <w:continuationSeparator/>
      </w:r>
    </w:p>
  </w:footnote>
  <w:footnote w:id="1">
    <w:p w14:paraId="2614BCA6" w14:textId="77777777" w:rsidR="0088325B" w:rsidRPr="0066607B" w:rsidRDefault="0088325B" w:rsidP="0088325B">
      <w:pPr>
        <w:pStyle w:val="Tekstprzypisudolnego"/>
        <w:spacing w:after="120"/>
        <w:rPr>
          <w:rFonts w:cstheme="minorHAnsi"/>
          <w:sz w:val="18"/>
          <w:szCs w:val="18"/>
          <w:lang w:val="pl-PL"/>
        </w:rPr>
      </w:pPr>
      <w:r w:rsidRPr="00E60E08">
        <w:rPr>
          <w:rStyle w:val="Odwoanieprzypisudolnego"/>
          <w:rFonts w:cstheme="minorHAnsi"/>
          <w:sz w:val="18"/>
          <w:szCs w:val="18"/>
        </w:rPr>
        <w:footnoteRef/>
      </w:r>
      <w:r w:rsidRPr="0066607B">
        <w:rPr>
          <w:rFonts w:cstheme="minorHAnsi"/>
          <w:sz w:val="18"/>
          <w:szCs w:val="18"/>
          <w:lang w:val="pl-PL"/>
        </w:rPr>
        <w:t xml:space="preserve"> Rozporządzenie Parlamentu Europejskiego i Rady (UE) 2016/679 z 27 kwietnia 2016 r. w sprawie ochrony osób fizycznych w związku z przetwarzaniem danych osobowych i w sprawie swobodnego przepływu takich danych (Dz. Urz. UE. L 119 z 4 maja 2016 r., s.1-88).</w:t>
      </w:r>
    </w:p>
  </w:footnote>
  <w:footnote w:id="2">
    <w:p w14:paraId="0495E900" w14:textId="77777777" w:rsidR="0088325B" w:rsidRPr="0066607B" w:rsidRDefault="0088325B" w:rsidP="0088325B">
      <w:pPr>
        <w:pStyle w:val="Tekstprzypisudolnego"/>
        <w:spacing w:after="120"/>
        <w:rPr>
          <w:rFonts w:cstheme="minorHAnsi"/>
          <w:sz w:val="18"/>
          <w:szCs w:val="18"/>
          <w:lang w:val="pl-PL"/>
        </w:rPr>
      </w:pPr>
      <w:r w:rsidRPr="00E60E08">
        <w:rPr>
          <w:rStyle w:val="Odwoanieprzypisudolnego"/>
          <w:rFonts w:cstheme="minorHAnsi"/>
          <w:sz w:val="18"/>
          <w:szCs w:val="18"/>
        </w:rPr>
        <w:footnoteRef/>
      </w:r>
      <w:r w:rsidRPr="0066607B">
        <w:rPr>
          <w:rFonts w:cstheme="minorHAnsi"/>
          <w:sz w:val="18"/>
          <w:szCs w:val="18"/>
          <w:lang w:val="pl-PL"/>
        </w:rPr>
        <w:t xml:space="preserve"> Ustawa z dnia 28 kwietnia 2022 r o zasadach realizacji zadań finansowanych ze środków europejskich w perspektywie finansowej 2021-2027 (Dz.U. 2022 poz. 1079), zwana dalej „ustawą wdrożeniową”.</w:t>
      </w:r>
    </w:p>
  </w:footnote>
  <w:footnote w:id="3">
    <w:p w14:paraId="06185D6D" w14:textId="77777777" w:rsidR="0088325B" w:rsidRPr="0066607B" w:rsidRDefault="0088325B" w:rsidP="0088325B">
      <w:pPr>
        <w:pStyle w:val="Tekstprzypisudolnego"/>
        <w:spacing w:after="120"/>
        <w:rPr>
          <w:rFonts w:cstheme="minorHAnsi"/>
          <w:sz w:val="18"/>
          <w:szCs w:val="18"/>
          <w:lang w:val="pl-PL"/>
        </w:rPr>
      </w:pPr>
      <w:r w:rsidRPr="00E60E08">
        <w:rPr>
          <w:rStyle w:val="Odwoanieprzypisudolnego"/>
          <w:rFonts w:cstheme="minorHAnsi"/>
          <w:sz w:val="18"/>
          <w:szCs w:val="18"/>
        </w:rPr>
        <w:footnoteRef/>
      </w:r>
      <w:r w:rsidRPr="0066607B">
        <w:rPr>
          <w:rFonts w:cstheme="minorHAnsi"/>
          <w:sz w:val="18"/>
          <w:szCs w:val="18"/>
          <w:lang w:val="pl-PL"/>
        </w:rPr>
        <w:t xml:space="preserve"> Dotyczy wyłącznie projektów aktywizujących osoby odbywające karę pozbawienia wolności.</w:t>
      </w:r>
    </w:p>
  </w:footnote>
  <w:footnote w:id="4">
    <w:p w14:paraId="6FC4C974" w14:textId="77777777" w:rsidR="0088325B" w:rsidRPr="0066607B" w:rsidRDefault="0088325B" w:rsidP="0088325B">
      <w:pPr>
        <w:pStyle w:val="Tekstprzypisudolnego"/>
        <w:spacing w:after="120"/>
        <w:jc w:val="both"/>
        <w:rPr>
          <w:rFonts w:ascii="Arial" w:hAnsi="Arial" w:cs="Arial"/>
          <w:sz w:val="17"/>
          <w:szCs w:val="17"/>
          <w:lang w:val="pl-PL"/>
        </w:rPr>
      </w:pPr>
      <w:r w:rsidRPr="00E60E08">
        <w:rPr>
          <w:rStyle w:val="Odwoanieprzypisudolnego"/>
          <w:rFonts w:cstheme="minorHAnsi"/>
          <w:sz w:val="18"/>
          <w:szCs w:val="18"/>
        </w:rPr>
        <w:footnoteRef/>
      </w:r>
      <w:r w:rsidRPr="0066607B">
        <w:rPr>
          <w:rFonts w:cstheme="minorHAnsi"/>
          <w:sz w:val="18"/>
          <w:szCs w:val="18"/>
          <w:lang w:val="pl-PL"/>
        </w:rPr>
        <w:t xml:space="preserve"> Należy wskazać jeden lub kilka przepisów prawa - możliwe jest ich przywołanie w zakresie ograniczonym na potrzeby konkretnej klauzuli.</w:t>
      </w:r>
    </w:p>
  </w:footnote>
  <w:footnote w:id="5">
    <w:p w14:paraId="6B716372" w14:textId="77777777" w:rsidR="0088325B" w:rsidRPr="0066607B" w:rsidRDefault="0088325B" w:rsidP="0088325B">
      <w:pPr>
        <w:pStyle w:val="Tekstprzypisudolnego"/>
        <w:rPr>
          <w:rFonts w:cstheme="minorHAnsi"/>
          <w:sz w:val="18"/>
          <w:szCs w:val="18"/>
          <w:lang w:val="pl-PL"/>
        </w:rPr>
      </w:pPr>
      <w:r w:rsidRPr="00E60E08">
        <w:rPr>
          <w:rStyle w:val="Odwoanieprzypisudolnego"/>
          <w:rFonts w:cstheme="minorHAnsi"/>
          <w:sz w:val="18"/>
          <w:szCs w:val="18"/>
        </w:rPr>
        <w:footnoteRef/>
      </w:r>
      <w:r w:rsidRPr="0066607B">
        <w:rPr>
          <w:rFonts w:cstheme="minorHAnsi"/>
          <w:sz w:val="18"/>
          <w:szCs w:val="18"/>
          <w:lang w:val="pl-PL"/>
        </w:rPr>
        <w:t xml:space="preserve"> </w:t>
      </w:r>
      <w:r w:rsidRPr="0066607B">
        <w:rPr>
          <w:rFonts w:cstheme="minorHAnsi"/>
          <w:iCs/>
          <w:sz w:val="18"/>
          <w:szCs w:val="18"/>
          <w:lang w:val="pl-PL"/>
        </w:rPr>
        <w:t>Do automatyzacji procesu przetwarzania danych osobowych wystarczy, że dane te są zapisane na dysku komputera.</w:t>
      </w:r>
    </w:p>
  </w:footnote>
  <w:footnote w:id="6">
    <w:p w14:paraId="660BC4A4" w14:textId="77777777" w:rsidR="0088325B" w:rsidRPr="0066607B" w:rsidRDefault="0088325B" w:rsidP="0088325B">
      <w:pPr>
        <w:pStyle w:val="Tekstprzypisudolnego"/>
        <w:spacing w:after="120"/>
        <w:rPr>
          <w:rFonts w:cstheme="minorHAnsi"/>
          <w:sz w:val="18"/>
          <w:szCs w:val="18"/>
          <w:lang w:val="pl-PL"/>
        </w:rPr>
      </w:pPr>
      <w:r w:rsidRPr="00E60E08">
        <w:rPr>
          <w:rStyle w:val="Odwoanieprzypisudolnego"/>
          <w:rFonts w:cstheme="minorHAnsi"/>
          <w:sz w:val="18"/>
          <w:szCs w:val="18"/>
        </w:rPr>
        <w:footnoteRef/>
      </w:r>
      <w:r w:rsidRPr="0066607B">
        <w:rPr>
          <w:rFonts w:cstheme="minorHAnsi"/>
          <w:sz w:val="18"/>
          <w:szCs w:val="18"/>
          <w:lang w:val="pl-PL"/>
        </w:rPr>
        <w:t xml:space="preserve"> Rozporządzenie Parlamentu Europejskiego i Rady (UE) 2016/679 z 27 kwietnia 2016 r. w sprawie ochrony osób fizycznych w związku z przetwarzaniem danych osobowych i w sprawie swobodnego przepływu takich danych (Dz. Urz. UE. L 119 z 4 maja 2016 r., s.1-88).</w:t>
      </w:r>
    </w:p>
  </w:footnote>
  <w:footnote w:id="7">
    <w:p w14:paraId="6C83C17C" w14:textId="77777777" w:rsidR="0088325B" w:rsidRPr="0066607B" w:rsidRDefault="0088325B" w:rsidP="0088325B">
      <w:pPr>
        <w:pStyle w:val="Tekstprzypisudolnego"/>
        <w:spacing w:after="120"/>
        <w:rPr>
          <w:rFonts w:cstheme="minorHAnsi"/>
          <w:sz w:val="18"/>
          <w:szCs w:val="18"/>
          <w:lang w:val="pl-PL"/>
        </w:rPr>
      </w:pPr>
      <w:r w:rsidRPr="00E60E08">
        <w:rPr>
          <w:rStyle w:val="Odwoanieprzypisudolnego"/>
          <w:rFonts w:cstheme="minorHAnsi"/>
          <w:sz w:val="18"/>
          <w:szCs w:val="18"/>
        </w:rPr>
        <w:footnoteRef/>
      </w:r>
      <w:r w:rsidRPr="0066607B">
        <w:rPr>
          <w:rFonts w:cstheme="minorHAnsi"/>
          <w:sz w:val="18"/>
          <w:szCs w:val="18"/>
          <w:lang w:val="pl-PL"/>
        </w:rPr>
        <w:t xml:space="preserve"> Ustawa z dnia 28 kwietnia 2022 r o zasadach realizacji zadań finansowanych ze środków europejskich w perspektywie finansowej 2021-2027 (Dz.U. 2022 poz. 1079), zwana dalej „ustawą wdrożeniową”.</w:t>
      </w:r>
    </w:p>
  </w:footnote>
  <w:footnote w:id="8">
    <w:p w14:paraId="15A2A032" w14:textId="77777777" w:rsidR="0088325B" w:rsidRPr="0066607B" w:rsidRDefault="0088325B" w:rsidP="0088325B">
      <w:pPr>
        <w:pStyle w:val="Tekstprzypisudolnego"/>
        <w:spacing w:after="120"/>
        <w:rPr>
          <w:rFonts w:cstheme="minorHAnsi"/>
          <w:sz w:val="18"/>
          <w:szCs w:val="18"/>
          <w:lang w:val="pl-PL"/>
        </w:rPr>
      </w:pPr>
      <w:r w:rsidRPr="00E60E08">
        <w:rPr>
          <w:rStyle w:val="Odwoanieprzypisudolnego"/>
          <w:rFonts w:cstheme="minorHAnsi"/>
          <w:sz w:val="18"/>
          <w:szCs w:val="18"/>
        </w:rPr>
        <w:footnoteRef/>
      </w:r>
      <w:r w:rsidRPr="0066607B">
        <w:rPr>
          <w:rFonts w:cstheme="minorHAnsi"/>
          <w:sz w:val="18"/>
          <w:szCs w:val="18"/>
          <w:lang w:val="pl-PL"/>
        </w:rPr>
        <w:t xml:space="preserve"> Dotyczy wyłącznie projektów aktywizujących osoby odbywające karę pozbawienia wolności.</w:t>
      </w:r>
    </w:p>
  </w:footnote>
  <w:footnote w:id="9">
    <w:p w14:paraId="1AE85218" w14:textId="77777777" w:rsidR="0088325B" w:rsidRPr="0066607B" w:rsidRDefault="0088325B" w:rsidP="0088325B">
      <w:pPr>
        <w:pStyle w:val="Tekstprzypisudolnego"/>
        <w:spacing w:after="120"/>
        <w:jc w:val="both"/>
        <w:rPr>
          <w:rFonts w:ascii="Arial" w:hAnsi="Arial" w:cs="Arial"/>
          <w:sz w:val="17"/>
          <w:szCs w:val="17"/>
          <w:lang w:val="pl-PL"/>
        </w:rPr>
      </w:pPr>
      <w:r w:rsidRPr="00E60E08">
        <w:rPr>
          <w:rStyle w:val="Odwoanieprzypisudolnego"/>
          <w:rFonts w:cstheme="minorHAnsi"/>
          <w:sz w:val="18"/>
          <w:szCs w:val="18"/>
        </w:rPr>
        <w:footnoteRef/>
      </w:r>
      <w:r w:rsidRPr="0066607B">
        <w:rPr>
          <w:rFonts w:cstheme="minorHAnsi"/>
          <w:sz w:val="18"/>
          <w:szCs w:val="18"/>
          <w:lang w:val="pl-PL"/>
        </w:rPr>
        <w:t xml:space="preserve"> Należy wskazać jeden lub kilka przepisów prawa - możliwe jest ich przywołanie w zakresie ograniczonym na potrzeby konkretnej klauzuli.</w:t>
      </w:r>
    </w:p>
  </w:footnote>
  <w:footnote w:id="10">
    <w:p w14:paraId="5DA21179" w14:textId="77777777" w:rsidR="0088325B" w:rsidRPr="0066607B" w:rsidRDefault="0088325B" w:rsidP="0088325B">
      <w:pPr>
        <w:pStyle w:val="Tekstprzypisudolnego"/>
        <w:rPr>
          <w:rFonts w:cstheme="minorHAnsi"/>
          <w:sz w:val="18"/>
          <w:szCs w:val="18"/>
          <w:lang w:val="pl-PL"/>
        </w:rPr>
      </w:pPr>
      <w:r w:rsidRPr="00E60E08">
        <w:rPr>
          <w:rStyle w:val="Odwoanieprzypisudolnego"/>
          <w:rFonts w:cstheme="minorHAnsi"/>
          <w:sz w:val="18"/>
          <w:szCs w:val="18"/>
        </w:rPr>
        <w:footnoteRef/>
      </w:r>
      <w:r w:rsidRPr="0066607B">
        <w:rPr>
          <w:rFonts w:cstheme="minorHAnsi"/>
          <w:sz w:val="18"/>
          <w:szCs w:val="18"/>
          <w:lang w:val="pl-PL"/>
        </w:rPr>
        <w:t xml:space="preserve"> </w:t>
      </w:r>
      <w:r w:rsidRPr="0066607B">
        <w:rPr>
          <w:rFonts w:cstheme="minorHAnsi"/>
          <w:iCs/>
          <w:sz w:val="18"/>
          <w:szCs w:val="18"/>
          <w:lang w:val="pl-PL"/>
        </w:rPr>
        <w:t>Do automatyzacji procesu przetwarzania danych osobowych wystarczy, że dane te są zapisane na dysku komputera.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47281" w14:textId="498C8759" w:rsidR="00310B23" w:rsidRDefault="0050372C" w:rsidP="00ED5571">
    <w:pPr>
      <w:pStyle w:val="Nagwek"/>
      <w:jc w:val="center"/>
    </w:pPr>
    <w:r>
      <w:rPr>
        <w:rFonts w:cs="Calibri"/>
        <w:noProof/>
        <w:color w:val="000000"/>
        <w:bdr w:val="none" w:sz="0" w:space="0" w:color="auto" w:frame="1"/>
      </w:rPr>
      <w:drawing>
        <wp:inline distT="0" distB="0" distL="0" distR="0" wp14:anchorId="2F3137BA" wp14:editId="0E339E9C">
          <wp:extent cx="5746750" cy="558800"/>
          <wp:effectExtent l="0" t="0" r="6350" b="0"/>
          <wp:docPr id="58988496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6750" cy="5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sdt>
      <w:sdtPr>
        <w:id w:val="-828909011"/>
        <w:docPartObj>
          <w:docPartGallery w:val="Page Numbers (Margins)"/>
          <w:docPartUnique/>
        </w:docPartObj>
      </w:sdtPr>
      <w:sdtContent>
        <w:r w:rsidR="00401524">
          <w:rPr>
            <w:noProof/>
            <w:lang w:val="pl-PL"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2A81FAC" wp14:editId="36D3F023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3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8887E7" w14:textId="77777777" w:rsidR="00401524" w:rsidRDefault="00401524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lang w:val="pl-PL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 w:cstheme="minorBidi"/>
                                  <w:szCs w:val="21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theme="minorBidi"/>
                                  <w:szCs w:val="21"/>
                                </w:rPr>
                                <w:fldChar w:fldCharType="separate"/>
                              </w:r>
                              <w:r w:rsidR="005B3508" w:rsidRPr="005B3508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  <w:lang w:val="pl-PL"/>
                                </w:rPr>
                                <w:t>14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2A81FAC" id="Prostokąt 3" o:spid="_x0000_s1026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BKs0QEAAIQDAAAOAAAAZHJzL2Uyb0RvYy54bWysU9tu2zAMfR+wfxD0vvjSZO2MOEXRIsOA&#10;7gJ0+wBZli+YLWqkEjt/P0q5NNjehr0QomgdnkMer+/ncRB7g9SDLWW2SKUwVkPd27aUP75v391J&#10;QV7ZWg1gTSkPhuT95u2b9eQKk0MHQ21QMIilYnKl7Lx3RZKQ7syoaAHOWC42gKPynGKb1KgmRh+H&#10;JE/T98kEWDsEbYj49ulYlJuI3zRG+69NQ8aLoZTMzceIMVYhJpu1KlpUruv1iYb6Bxaj6i03vUA9&#10;Ka/EDvu/oMZeIxA0fqFhTKBpem2iBlaTpX+oeemUM1ELD4fcZUz0/2D1l/2L+4aBOrln0D9JWHjs&#10;lG3NAyJMnVE1t8vCoJLJUXF5EBLip6KaPkPNq1U7D3EGc4NjAGR1Yo6jPlxGbWYvNF+usnS15IVo&#10;LuXZ3U12E3eRqOL82iH5jwZGEQ6lRF5lRFf7Z/KBjSrOn4RmFrb9MJxZBmLBA1T4uZr5NhwrqA/M&#10;F+HoAnYtH0LMb5nJxCYoJf3aKTRSDJ8sy/6QLQNJH5Pl6jbnBK8r1XVFWd0Be0t7lOKYPPqj13YO&#10;+7bjdlnUQO6Bh7Xto45XaqcR86qjvJMtg5eu8/jV68+z+Q0AAP//AwBQSwMEFAAGAAgAAAAhAEqH&#10;zzbaAAAABAEAAA8AAABkcnMvZG93bnJldi54bWxMj8FqwzAQRO+F/oPYQm6NnCYE41oOpdBLCIQm&#10;PeS4kbaWqbUylpwof1+1l/ayMMww87beJNeLC42h86xgMS9AEGtvOm4VfBzfHksQISIb7D2TghsF&#10;2DT3dzVWxl/5nS6H2IpcwqFCBTbGoZIyaEsOw9wPxNn79KPDmOXYSjPiNZe7Xj4VxVo67DgvWBzo&#10;1ZL+OkxOwXGdTjpNpwXtdNlqpL11271Ss4f08gwiUop/YfjBz+jQZKazn9gE0SvIj8Tfm72yWIE4&#10;K1iuliXIppb/4ZtvAAAA//8DAFBLAQItABQABgAIAAAAIQC2gziS/gAAAOEBAAATAAAAAAAAAAAA&#10;AAAAAAAAAABbQ29udGVudF9UeXBlc10ueG1sUEsBAi0AFAAGAAgAAAAhADj9If/WAAAAlAEAAAsA&#10;AAAAAAAAAAAAAAAALwEAAF9yZWxzLy5yZWxzUEsBAi0AFAAGAAgAAAAhANxQEqzRAQAAhAMAAA4A&#10;AAAAAAAAAAAAAAAALgIAAGRycy9lMm9Eb2MueG1sUEsBAi0AFAAGAAgAAAAhAEqHzzbaAAAABAEA&#10;AA8AAAAAAAAAAAAAAAAAKwQAAGRycy9kb3ducmV2LnhtbFBLBQYAAAAABAAEAPMAAAAyBQAAAAA=&#10;" o:allowincell="f" filled="f" stroked="f">
                  <v:textbox style="layout-flow:vertical;mso-layout-flow-alt:bottom-to-top;mso-fit-shape-to-text:t">
                    <w:txbxContent>
                      <w:p w14:paraId="5E8887E7" w14:textId="77777777" w:rsidR="00401524" w:rsidRDefault="00401524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lang w:val="pl-PL"/>
                          </w:rPr>
                          <w:t>Strona</w:t>
                        </w:r>
                        <w:r>
                          <w:rPr>
                            <w:rFonts w:eastAsiaTheme="minorEastAsia" w:cstheme="minorBidi"/>
                            <w:szCs w:val="21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theme="minorBidi"/>
                            <w:szCs w:val="21"/>
                          </w:rPr>
                          <w:fldChar w:fldCharType="separate"/>
                        </w:r>
                        <w:r w:rsidR="005B3508" w:rsidRPr="005B3508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  <w:lang w:val="pl-PL"/>
                          </w:rPr>
                          <w:t>14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10BD3"/>
    <w:multiLevelType w:val="multilevel"/>
    <w:tmpl w:val="A9801D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9C56D87"/>
    <w:multiLevelType w:val="multilevel"/>
    <w:tmpl w:val="2422A7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9116B"/>
    <w:multiLevelType w:val="multilevel"/>
    <w:tmpl w:val="0C404AF2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33C5D"/>
    <w:multiLevelType w:val="hybridMultilevel"/>
    <w:tmpl w:val="BA88763E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9F5515"/>
    <w:multiLevelType w:val="multilevel"/>
    <w:tmpl w:val="C218960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3570E"/>
    <w:multiLevelType w:val="multilevel"/>
    <w:tmpl w:val="12EEB28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47A13619"/>
    <w:multiLevelType w:val="hybridMultilevel"/>
    <w:tmpl w:val="6A6294AE"/>
    <w:lvl w:ilvl="0" w:tplc="DA020858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9190E52"/>
    <w:multiLevelType w:val="hybridMultilevel"/>
    <w:tmpl w:val="078A9A64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561B1737"/>
    <w:multiLevelType w:val="hybridMultilevel"/>
    <w:tmpl w:val="9672FDB8"/>
    <w:lvl w:ilvl="0" w:tplc="0166F6F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7D3FC4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E77B7A"/>
    <w:multiLevelType w:val="hybridMultilevel"/>
    <w:tmpl w:val="078A9A64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5C17201E"/>
    <w:multiLevelType w:val="multilevel"/>
    <w:tmpl w:val="256AA628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243B23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1D0F79"/>
    <w:multiLevelType w:val="hybridMultilevel"/>
    <w:tmpl w:val="A6DCB2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45755A"/>
    <w:multiLevelType w:val="hybridMultilevel"/>
    <w:tmpl w:val="7A966BC6"/>
    <w:lvl w:ilvl="0" w:tplc="47E8210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820078370">
    <w:abstractNumId w:val="5"/>
  </w:num>
  <w:num w:numId="2" w16cid:durableId="2001618046">
    <w:abstractNumId w:val="1"/>
  </w:num>
  <w:num w:numId="3" w16cid:durableId="339310611">
    <w:abstractNumId w:val="12"/>
  </w:num>
  <w:num w:numId="4" w16cid:durableId="450512157">
    <w:abstractNumId w:val="2"/>
  </w:num>
  <w:num w:numId="5" w16cid:durableId="1999307902">
    <w:abstractNumId w:val="0"/>
  </w:num>
  <w:num w:numId="6" w16cid:durableId="1702435809">
    <w:abstractNumId w:val="6"/>
  </w:num>
  <w:num w:numId="7" w16cid:durableId="1080181519">
    <w:abstractNumId w:val="14"/>
  </w:num>
  <w:num w:numId="8" w16cid:durableId="803353743">
    <w:abstractNumId w:val="7"/>
  </w:num>
  <w:num w:numId="9" w16cid:durableId="737673819">
    <w:abstractNumId w:val="16"/>
  </w:num>
  <w:num w:numId="10" w16cid:durableId="909585376">
    <w:abstractNumId w:val="15"/>
  </w:num>
  <w:num w:numId="11" w16cid:durableId="1673490953">
    <w:abstractNumId w:val="8"/>
  </w:num>
  <w:num w:numId="12" w16cid:durableId="71702473">
    <w:abstractNumId w:val="19"/>
  </w:num>
  <w:num w:numId="13" w16cid:durableId="139813174">
    <w:abstractNumId w:val="18"/>
  </w:num>
  <w:num w:numId="14" w16cid:durableId="509032185">
    <w:abstractNumId w:val="3"/>
  </w:num>
  <w:num w:numId="15" w16cid:durableId="124078967">
    <w:abstractNumId w:val="4"/>
  </w:num>
  <w:num w:numId="16" w16cid:durableId="1515532358">
    <w:abstractNumId w:val="11"/>
  </w:num>
  <w:num w:numId="17" w16cid:durableId="1820265582">
    <w:abstractNumId w:val="9"/>
  </w:num>
  <w:num w:numId="18" w16cid:durableId="2106724409">
    <w:abstractNumId w:val="13"/>
  </w:num>
  <w:num w:numId="19" w16cid:durableId="1026831097">
    <w:abstractNumId w:val="17"/>
  </w:num>
  <w:num w:numId="20" w16cid:durableId="1650943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B23"/>
    <w:rsid w:val="000A316F"/>
    <w:rsid w:val="000B39FD"/>
    <w:rsid w:val="000F67CE"/>
    <w:rsid w:val="0010355B"/>
    <w:rsid w:val="00110C59"/>
    <w:rsid w:val="00152A96"/>
    <w:rsid w:val="0026611D"/>
    <w:rsid w:val="00310B23"/>
    <w:rsid w:val="00317051"/>
    <w:rsid w:val="003839FA"/>
    <w:rsid w:val="003850DB"/>
    <w:rsid w:val="00401524"/>
    <w:rsid w:val="00417971"/>
    <w:rsid w:val="00420187"/>
    <w:rsid w:val="00420AB2"/>
    <w:rsid w:val="00456F40"/>
    <w:rsid w:val="00464E04"/>
    <w:rsid w:val="004E2F7F"/>
    <w:rsid w:val="0050372C"/>
    <w:rsid w:val="00540C87"/>
    <w:rsid w:val="005B3508"/>
    <w:rsid w:val="0061782A"/>
    <w:rsid w:val="00622F55"/>
    <w:rsid w:val="0064661D"/>
    <w:rsid w:val="0066607B"/>
    <w:rsid w:val="00710241"/>
    <w:rsid w:val="00752F55"/>
    <w:rsid w:val="00862A04"/>
    <w:rsid w:val="008749F7"/>
    <w:rsid w:val="0087586E"/>
    <w:rsid w:val="0088188E"/>
    <w:rsid w:val="0088325B"/>
    <w:rsid w:val="00900DE8"/>
    <w:rsid w:val="009020A4"/>
    <w:rsid w:val="00971653"/>
    <w:rsid w:val="00971ADE"/>
    <w:rsid w:val="00A16000"/>
    <w:rsid w:val="00A53CB6"/>
    <w:rsid w:val="00B7572F"/>
    <w:rsid w:val="00C14C1D"/>
    <w:rsid w:val="00C37535"/>
    <w:rsid w:val="00CE3186"/>
    <w:rsid w:val="00CE6475"/>
    <w:rsid w:val="00CF3A3E"/>
    <w:rsid w:val="00D43A52"/>
    <w:rsid w:val="00D706D6"/>
    <w:rsid w:val="00D94096"/>
    <w:rsid w:val="00DB32D2"/>
    <w:rsid w:val="00EB4906"/>
    <w:rsid w:val="00EC36F2"/>
    <w:rsid w:val="00EC5758"/>
    <w:rsid w:val="00ED5571"/>
    <w:rsid w:val="00EF5F61"/>
    <w:rsid w:val="00F208DC"/>
    <w:rsid w:val="00F4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94CB7A"/>
  <w15:docId w15:val="{73E29F60-9729-48A5-8735-E985095D9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325B"/>
    <w:pPr>
      <w:spacing w:after="200" w:line="276" w:lineRule="auto"/>
    </w:pPr>
    <w:rPr>
      <w:rFonts w:cs="Times New Roman"/>
      <w:lang w:val="es-E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0D39E7"/>
  </w:style>
  <w:style w:type="character" w:customStyle="1" w:styleId="StopkaZnak">
    <w:name w:val="Stopka Znak"/>
    <w:basedOn w:val="Domylnaczcionkaakapitu"/>
    <w:link w:val="Stopka"/>
    <w:uiPriority w:val="99"/>
    <w:qFormat/>
    <w:rsid w:val="000D39E7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D39E7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qFormat/>
    <w:locked/>
    <w:rsid w:val="00B61DB0"/>
    <w:rPr>
      <w:u w:val="none" w:color="00000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semiHidden/>
    <w:unhideWhenUsed/>
    <w:qFormat/>
    <w:rsid w:val="00B61DB0"/>
    <w:rPr>
      <w:vertAlign w:val="superscript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qFormat/>
    <w:rsid w:val="00B61DB0"/>
    <w:rPr>
      <w:rFonts w:ascii="Calibri" w:eastAsia="Calibri" w:hAnsi="Calibri" w:cs="Times New Roman"/>
      <w:sz w:val="20"/>
      <w:szCs w:val="20"/>
      <w:lang w:val="es-E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0D39E7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0D39E7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D39E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E021E4"/>
    <w:pPr>
      <w:ind w:left="720"/>
      <w:contextualSpacing/>
    </w:pPr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qFormat/>
    <w:rsid w:val="00B61DB0"/>
    <w:pPr>
      <w:spacing w:after="0" w:line="240" w:lineRule="auto"/>
    </w:pPr>
    <w:rPr>
      <w:rFonts w:cstheme="minorBidi"/>
      <w:u w:color="000000"/>
      <w:lang w:val="pl-PL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B61DB0"/>
    <w:pPr>
      <w:spacing w:after="0" w:line="240" w:lineRule="auto"/>
    </w:pPr>
    <w:rPr>
      <w:sz w:val="20"/>
      <w:szCs w:val="20"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39"/>
    <w:rsid w:val="000804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E2F7F"/>
    <w:rPr>
      <w:color w:val="0000FF" w:themeColor="hyperlink"/>
      <w:u w:val="singl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rsid w:val="00D43A5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36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C36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C36F2"/>
    <w:rPr>
      <w:rFonts w:cs="Times New Roman"/>
      <w:sz w:val="20"/>
      <w:szCs w:val="20"/>
      <w:lang w:val="es-E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36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36F2"/>
    <w:rPr>
      <w:rFonts w:cs="Times New Roman"/>
      <w:b/>
      <w:bCs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fipr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rops.poznan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zemyslaw.piechocki@spoldzielnie.or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D1110-FE9A-4316-850F-4546A16D8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13</Pages>
  <Words>2934</Words>
  <Characters>17604</Characters>
  <Application>Microsoft Office Word</Application>
  <DocSecurity>0</DocSecurity>
  <Lines>146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SNRSS 2018</dc:creator>
  <cp:lastModifiedBy>Spoldzielnie ORG</cp:lastModifiedBy>
  <cp:revision>4</cp:revision>
  <cp:lastPrinted>2019-02-11T11:05:00Z</cp:lastPrinted>
  <dcterms:created xsi:type="dcterms:W3CDTF">2026-04-24T10:57:00Z</dcterms:created>
  <dcterms:modified xsi:type="dcterms:W3CDTF">2026-04-24T11:08:00Z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